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39FB3" w14:textId="77777777" w:rsidR="00C24DA7" w:rsidRDefault="00C24DA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14:paraId="1BB2587E" w14:textId="77777777" w:rsidR="00C24DA7" w:rsidRDefault="00C24DA7">
      <w:pPr>
        <w:pStyle w:val="ConsPlusNormal"/>
        <w:outlineLvl w:val="0"/>
      </w:pPr>
    </w:p>
    <w:p w14:paraId="23F991AC" w14:textId="77777777" w:rsidR="00C24DA7" w:rsidRDefault="00C24DA7">
      <w:pPr>
        <w:pStyle w:val="ConsPlusTitle"/>
        <w:jc w:val="center"/>
      </w:pPr>
      <w:r>
        <w:t>АДМИНИСТРАЦИЯ НИЖНЕВАРТОВСКОГО РАЙОНА</w:t>
      </w:r>
    </w:p>
    <w:p w14:paraId="38563A4B" w14:textId="77777777" w:rsidR="00C24DA7" w:rsidRDefault="00C24DA7">
      <w:pPr>
        <w:pStyle w:val="ConsPlusTitle"/>
        <w:jc w:val="center"/>
      </w:pPr>
    </w:p>
    <w:p w14:paraId="5F071BAC" w14:textId="77777777" w:rsidR="00C24DA7" w:rsidRDefault="00C24DA7">
      <w:pPr>
        <w:pStyle w:val="ConsPlusTitle"/>
        <w:jc w:val="center"/>
      </w:pPr>
      <w:r>
        <w:t>ПОСТАНОВЛЕНИЕ</w:t>
      </w:r>
    </w:p>
    <w:p w14:paraId="2EBD79D1" w14:textId="77777777" w:rsidR="00C24DA7" w:rsidRDefault="00C24DA7">
      <w:pPr>
        <w:pStyle w:val="ConsPlusTitle"/>
        <w:jc w:val="center"/>
      </w:pPr>
      <w:r>
        <w:t>от 23 июня 2025 г. N 829</w:t>
      </w:r>
    </w:p>
    <w:p w14:paraId="35F702B8" w14:textId="77777777" w:rsidR="00C24DA7" w:rsidRDefault="00C24DA7">
      <w:pPr>
        <w:pStyle w:val="ConsPlusTitle"/>
        <w:jc w:val="center"/>
      </w:pPr>
    </w:p>
    <w:p w14:paraId="603024BC" w14:textId="77777777" w:rsidR="00C24DA7" w:rsidRDefault="00C24DA7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14:paraId="31FE1C9C" w14:textId="77777777" w:rsidR="00C24DA7" w:rsidRDefault="00C24DA7">
      <w:pPr>
        <w:pStyle w:val="ConsPlusTitle"/>
        <w:jc w:val="center"/>
      </w:pPr>
      <w:r>
        <w:t>РАЙОНА</w:t>
      </w:r>
    </w:p>
    <w:p w14:paraId="7C9C5E1E" w14:textId="77777777" w:rsidR="00C24DA7" w:rsidRDefault="00C24DA7">
      <w:pPr>
        <w:pStyle w:val="ConsPlusNormal"/>
        <w:ind w:firstLine="540"/>
        <w:jc w:val="both"/>
      </w:pPr>
    </w:p>
    <w:p w14:paraId="15D38FC0" w14:textId="77777777" w:rsidR="00C24DA7" w:rsidRDefault="00C24DA7">
      <w:pPr>
        <w:pStyle w:val="ConsPlusNormal"/>
        <w:ind w:firstLine="540"/>
        <w:jc w:val="both"/>
      </w:pPr>
      <w:r>
        <w:t xml:space="preserve">В соответствии с Земельным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Федеральными законами от 24.11.1995 </w:t>
      </w:r>
      <w:hyperlink r:id="rId6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7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от 30.12.2020 </w:t>
      </w:r>
      <w:hyperlink r:id="rId8">
        <w:r>
          <w:rPr>
            <w:color w:val="0000FF"/>
          </w:rPr>
          <w:t>N 494-ФЗ</w:t>
        </w:r>
      </w:hyperlink>
      <w:r>
        <w:t xml:space="preserve"> "О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территорий", от 30.12.2021 </w:t>
      </w:r>
      <w:hyperlink r:id="rId9">
        <w:r>
          <w:rPr>
            <w:color w:val="0000FF"/>
          </w:rPr>
          <w:t>N 478-ФЗ</w:t>
        </w:r>
      </w:hyperlink>
      <w:r>
        <w:t xml:space="preserve"> "О внесении изменений в отдельные законодательные акты Российской Федерации", от 08.08.2024 </w:t>
      </w:r>
      <w:hyperlink r:id="rId10">
        <w:r>
          <w:rPr>
            <w:color w:val="0000FF"/>
          </w:rPr>
          <w:t>N 319-ФЗ</w:t>
        </w:r>
      </w:hyperlink>
      <w:r>
        <w:t xml:space="preserve"> "О внесении изменений в Земельный кодекс Российской Федерации и статьи 10 и 10.1 Федерального закона "Об обороте земель сельскохозяйственного назначения", от 28.12.2024 </w:t>
      </w:r>
      <w:hyperlink r:id="rId11">
        <w:r>
          <w:rPr>
            <w:color w:val="0000FF"/>
          </w:rPr>
          <w:t>N 538-ФЗ</w:t>
        </w:r>
      </w:hyperlink>
      <w:r>
        <w:t xml:space="preserve"> "О внесении изменений в Земельный кодекс Российской Федерации и статью 3 Федерального закона "О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Федерации", </w:t>
      </w:r>
      <w:hyperlink r:id="rId12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26.03.2016 N 236 "О требованиях к предоставлению в электронной форме государственных и муниципальных услуг", в целях приведения муниципальных правовых актов в соответствие с действующим законодательством:</w:t>
      </w:r>
    </w:p>
    <w:p w14:paraId="703E6D1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3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1487 "Об утверждении административного регламента предоставления муниципальной услуги "Предоставление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торгах" (с изменениями от 09.06.2021 N 997, от 02.12.2021 N 2171, от 21.06.2022 N 1378, от 23.12.2022 N 2612, от 06.05.2024 N 607) следующие изменения:</w:t>
      </w:r>
    </w:p>
    <w:p w14:paraId="25ED3D31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1.1. </w:t>
      </w:r>
      <w:hyperlink r:id="rId14">
        <w:r>
          <w:rPr>
            <w:color w:val="0000FF"/>
          </w:rPr>
          <w:t>Пункт 4</w:t>
        </w:r>
      </w:hyperlink>
      <w:r>
        <w:t xml:space="preserve"> признать утратившим силу.</w:t>
      </w:r>
    </w:p>
    <w:p w14:paraId="19514F41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Абзац первый пункта 5</w:t>
        </w:r>
      </w:hyperlink>
      <w:r>
        <w:t xml:space="preserve"> изложить в следующей редакции:</w:t>
      </w:r>
    </w:p>
    <w:p w14:paraId="5F5A2AE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"5. Участниками аукциона, проводимого в случае, предусмотренном </w:t>
      </w:r>
      <w:hyperlink r:id="rId16">
        <w:r>
          <w:rPr>
            <w:color w:val="0000FF"/>
          </w:rPr>
          <w:t>пунктом 7 статьи 39.18</w:t>
        </w:r>
      </w:hyperlink>
      <w:r>
        <w:t xml:space="preserve"> Земельного кодекса Российской Федерации, могут являться только граждане.".</w:t>
      </w:r>
    </w:p>
    <w:p w14:paraId="212CEC43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1.3. </w:t>
      </w:r>
      <w:hyperlink r:id="rId17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537081F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1.4. </w:t>
      </w:r>
      <w:hyperlink r:id="rId18">
        <w:r>
          <w:rPr>
            <w:color w:val="0000FF"/>
          </w:rPr>
          <w:t>Абзац второй пункта 19</w:t>
        </w:r>
      </w:hyperlink>
      <w:r>
        <w:t xml:space="preserve"> изложить в следующей редакции:</w:t>
      </w:r>
    </w:p>
    <w:p w14:paraId="1E376A81" w14:textId="77777777" w:rsidR="00C24DA7" w:rsidRDefault="00C24DA7">
      <w:pPr>
        <w:pStyle w:val="ConsPlusNormal"/>
        <w:spacing w:before="220"/>
        <w:ind w:firstLine="540"/>
        <w:jc w:val="both"/>
      </w:pPr>
      <w:r>
        <w:t>"</w:t>
      </w:r>
      <w:hyperlink r:id="rId19">
        <w:r>
          <w:rPr>
            <w:color w:val="0000FF"/>
          </w:rPr>
          <w:t>Порядок</w:t>
        </w:r>
      </w:hyperlink>
      <w:r>
        <w:t xml:space="preserve"> и способы подачи заявлений, если они подаются в форме электронных документов с использованием информационно-телекоммуникационной сети Интернет, и требования к их формату утверждены приказом Минэкономразвития России от 14 января 2015 года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</w:t>
      </w:r>
      <w:r>
        <w:lastRenderedPageBreak/>
        <w:t>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Интернет, а также требований к их формату" (далее - приказ Минэкономразвития России N 7).".</w:t>
      </w:r>
    </w:p>
    <w:p w14:paraId="4EFD950E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1.5. </w:t>
      </w:r>
      <w:hyperlink r:id="rId2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714C0AC8" w14:textId="77777777" w:rsidR="00C24DA7" w:rsidRDefault="00C24DA7">
      <w:pPr>
        <w:pStyle w:val="ConsPlusNormal"/>
        <w:ind w:firstLine="540"/>
        <w:jc w:val="both"/>
      </w:pPr>
    </w:p>
    <w:p w14:paraId="0D468C8D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668AB44B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72338E7D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3EEE4B2B" w14:textId="77777777" w:rsidR="00C24DA7" w:rsidRDefault="00C24DA7">
      <w:pPr>
        <w:pStyle w:val="ConsPlusNormal"/>
        <w:ind w:firstLine="540"/>
        <w:jc w:val="both"/>
      </w:pPr>
    </w:p>
    <w:p w14:paraId="56C690E7" w14:textId="77777777" w:rsidR="00C24DA7" w:rsidRDefault="00C24DA7">
      <w:pPr>
        <w:pStyle w:val="ConsPlusNormal"/>
        <w:ind w:firstLine="540"/>
        <w:jc w:val="both"/>
      </w:pPr>
      <w:r>
        <w:t xml:space="preserve">1.6. </w:t>
      </w:r>
      <w:hyperlink r:id="rId21">
        <w:r>
          <w:rPr>
            <w:color w:val="0000FF"/>
          </w:rPr>
          <w:t>Подпункт 2 пункта 23.1</w:t>
        </w:r>
      </w:hyperlink>
      <w:r>
        <w:t xml:space="preserve"> изложить в следующей редакции:</w:t>
      </w:r>
    </w:p>
    <w:p w14:paraId="1AB1D76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"2) в соответствии с </w:t>
      </w:r>
      <w:hyperlink r:id="rId22">
        <w:r>
          <w:rPr>
            <w:color w:val="0000FF"/>
          </w:rPr>
          <w:t>подпунктами 2</w:t>
        </w:r>
      </w:hyperlink>
      <w:r>
        <w:t xml:space="preserve"> - </w:t>
      </w:r>
      <w:hyperlink r:id="rId23">
        <w:r>
          <w:rPr>
            <w:color w:val="0000FF"/>
          </w:rPr>
          <w:t>6 пункта 16 статьи 11.10</w:t>
        </w:r>
      </w:hyperlink>
      <w:r>
        <w:t xml:space="preserve"> Земельного кодекса Российской Федерации:</w:t>
      </w:r>
    </w:p>
    <w:p w14:paraId="33A1F41F" w14:textId="77777777" w:rsidR="00C24DA7" w:rsidRDefault="00C24DA7">
      <w:pPr>
        <w:pStyle w:val="ConsPlusNormal"/>
        <w:spacing w:before="220"/>
        <w:ind w:firstLine="540"/>
        <w:jc w:val="both"/>
      </w:pPr>
      <w:r>
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14:paraId="671F115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разработка схемы расположения земельного участка проведена с нарушением требований к образуемым земельным участкам, предусмотренных в </w:t>
      </w:r>
      <w:hyperlink r:id="rId24">
        <w:r>
          <w:rPr>
            <w:color w:val="0000FF"/>
          </w:rPr>
          <w:t>статье 11.9</w:t>
        </w:r>
      </w:hyperlink>
      <w:r>
        <w:t xml:space="preserve"> Земельного кодекса Российской Федерации;</w:t>
      </w:r>
    </w:p>
    <w:p w14:paraId="2DE92CC5" w14:textId="77777777" w:rsidR="00C24DA7" w:rsidRDefault="00C24DA7">
      <w:pPr>
        <w:pStyle w:val="ConsPlusNormal"/>
        <w:spacing w:before="220"/>
        <w:ind w:firstLine="540"/>
        <w:jc w:val="both"/>
      </w:pPr>
      <w:r>
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14:paraId="65674633" w14:textId="77777777" w:rsidR="00C24DA7" w:rsidRDefault="00C24DA7">
      <w:pPr>
        <w:pStyle w:val="ConsPlusNormal"/>
        <w:spacing w:before="220"/>
        <w:ind w:firstLine="540"/>
        <w:jc w:val="both"/>
      </w:pPr>
      <w:r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</w:r>
    </w:p>
    <w:p w14:paraId="45FCFB0D" w14:textId="77777777" w:rsidR="00C24DA7" w:rsidRDefault="00C24DA7">
      <w:pPr>
        <w:pStyle w:val="ConsPlusNormal"/>
        <w:spacing w:before="220"/>
        <w:ind w:firstLine="540"/>
        <w:jc w:val="both"/>
      </w:pPr>
      <w:r>
        <w:t>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территории.".</w:t>
      </w:r>
    </w:p>
    <w:p w14:paraId="15380A7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1.7. </w:t>
      </w:r>
      <w:hyperlink r:id="rId2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21F69B40" w14:textId="77777777" w:rsidR="00C24DA7" w:rsidRDefault="00C24DA7">
      <w:pPr>
        <w:pStyle w:val="ConsPlusNormal"/>
        <w:ind w:firstLine="540"/>
        <w:jc w:val="both"/>
      </w:pPr>
    </w:p>
    <w:p w14:paraId="0CAEB12F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24CFFDC4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5A4709B0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724B9BB2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59A0F80B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0F58ABEB" w14:textId="77777777" w:rsidR="00C24DA7" w:rsidRDefault="00C24DA7">
      <w:pPr>
        <w:pStyle w:val="ConsPlusNormal"/>
        <w:jc w:val="center"/>
      </w:pPr>
    </w:p>
    <w:p w14:paraId="57C81BC1" w14:textId="77777777" w:rsidR="00C24DA7" w:rsidRDefault="00C24DA7">
      <w:pPr>
        <w:pStyle w:val="ConsPlusNormal"/>
        <w:ind w:firstLine="540"/>
        <w:jc w:val="both"/>
      </w:pPr>
      <w:r>
        <w:t>27.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32DD9C99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1.8. </w:t>
      </w:r>
      <w:hyperlink r:id="rId2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</w:t>
      </w:r>
      <w:r>
        <w:lastRenderedPageBreak/>
        <w:t>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14:paraId="7ACD591E" w14:textId="77777777" w:rsidR="00C24DA7" w:rsidRDefault="00C24DA7">
      <w:pPr>
        <w:pStyle w:val="ConsPlusNormal"/>
        <w:ind w:firstLine="540"/>
        <w:jc w:val="both"/>
      </w:pPr>
    </w:p>
    <w:p w14:paraId="32E0D54D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7663B91F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6AC1C568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26BF1D65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0CD773C7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408142BB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39E9C492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5826D733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651AA846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4AB68316" w14:textId="77777777" w:rsidR="00C24DA7" w:rsidRDefault="00C24DA7">
      <w:pPr>
        <w:pStyle w:val="ConsPlusNormal"/>
        <w:jc w:val="center"/>
      </w:pPr>
    </w:p>
    <w:p w14:paraId="56CFADEB" w14:textId="77777777" w:rsidR="00C24DA7" w:rsidRDefault="00C24DA7">
      <w:pPr>
        <w:pStyle w:val="ConsPlusNormal"/>
        <w:ind w:firstLine="540"/>
        <w:jc w:val="both"/>
      </w:pPr>
      <w:r>
        <w:t xml:space="preserve">1.9. </w:t>
      </w:r>
      <w:hyperlink r:id="rId27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31.1 следующего содержания:</w:t>
      </w:r>
    </w:p>
    <w:p w14:paraId="785002C9" w14:textId="77777777" w:rsidR="00C24DA7" w:rsidRDefault="00C24DA7">
      <w:pPr>
        <w:pStyle w:val="ConsPlusNormal"/>
        <w:spacing w:before="220"/>
        <w:ind w:firstLine="540"/>
        <w:jc w:val="both"/>
      </w:pPr>
      <w:r>
        <w:t>"31.1. Муниципальная услуга в упреждающем (проактивном) режиме не предоставляется.".</w:t>
      </w:r>
    </w:p>
    <w:p w14:paraId="3087C0D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1.10. </w:t>
      </w:r>
      <w:hyperlink r:id="rId28">
        <w:r>
          <w:rPr>
            <w:color w:val="0000FF"/>
          </w:rPr>
          <w:t>Разделы IV</w:t>
        </w:r>
      </w:hyperlink>
      <w:r>
        <w:t xml:space="preserve">, </w:t>
      </w:r>
      <w:hyperlink r:id="rId29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62FEFB8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3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18.06.2019 N 1226 "Об утверждении административного регламента предоставления муниципальной услуги "Установление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разграничена" (с изменениями от 09.06.2021 N 997, от 02.12.2021 N 2171, от 09.10.2024 N 1318) следующие изменения:</w:t>
      </w:r>
    </w:p>
    <w:p w14:paraId="6B0580E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2.1. </w:t>
      </w:r>
      <w:hyperlink r:id="rId3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4D2F039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2.2. </w:t>
      </w:r>
      <w:hyperlink r:id="rId3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1FA9CACB" w14:textId="77777777" w:rsidR="00C24DA7" w:rsidRDefault="00C24DA7">
      <w:pPr>
        <w:pStyle w:val="ConsPlusNormal"/>
        <w:ind w:firstLine="540"/>
        <w:jc w:val="both"/>
      </w:pPr>
    </w:p>
    <w:p w14:paraId="4FD588CA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4DED8C51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2D2CDE96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2D63EE32" w14:textId="77777777" w:rsidR="00C24DA7" w:rsidRDefault="00C24DA7">
      <w:pPr>
        <w:pStyle w:val="ConsPlusNormal"/>
        <w:jc w:val="center"/>
      </w:pPr>
    </w:p>
    <w:p w14:paraId="6DB5B580" w14:textId="77777777" w:rsidR="00C24DA7" w:rsidRDefault="00C24DA7">
      <w:pPr>
        <w:pStyle w:val="ConsPlusNormal"/>
        <w:ind w:firstLine="540"/>
        <w:jc w:val="both"/>
      </w:pPr>
      <w:r>
        <w:t xml:space="preserve">2.3. </w:t>
      </w:r>
      <w:hyperlink r:id="rId33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(заявления)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6F00D852" w14:textId="77777777" w:rsidR="00C24DA7" w:rsidRDefault="00C24DA7">
      <w:pPr>
        <w:pStyle w:val="ConsPlusNormal"/>
        <w:ind w:firstLine="540"/>
        <w:jc w:val="both"/>
      </w:pPr>
    </w:p>
    <w:p w14:paraId="0E77C67E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24067743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271A149E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2E95AB9E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3EE5AB68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0BED9AE9" w14:textId="77777777" w:rsidR="00C24DA7" w:rsidRDefault="00C24DA7">
      <w:pPr>
        <w:pStyle w:val="ConsPlusNormal"/>
        <w:jc w:val="center"/>
      </w:pPr>
    </w:p>
    <w:p w14:paraId="355CA63A" w14:textId="77777777" w:rsidR="00C24DA7" w:rsidRDefault="00C24DA7">
      <w:pPr>
        <w:pStyle w:val="ConsPlusNormal"/>
        <w:ind w:firstLine="540"/>
        <w:jc w:val="both"/>
      </w:pPr>
      <w:r>
        <w:t>27.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3E61C0C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2.4. </w:t>
      </w:r>
      <w:hyperlink r:id="rId34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</w:t>
      </w:r>
      <w:r>
        <w:lastRenderedPageBreak/>
        <w:t>Федерации о социальной защите инвалидов" изложить в следующей редакции:</w:t>
      </w:r>
    </w:p>
    <w:p w14:paraId="472D9DF6" w14:textId="77777777" w:rsidR="00C24DA7" w:rsidRDefault="00C24DA7">
      <w:pPr>
        <w:pStyle w:val="ConsPlusNormal"/>
        <w:ind w:firstLine="540"/>
        <w:jc w:val="both"/>
      </w:pPr>
    </w:p>
    <w:p w14:paraId="3C11B006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0D9A9EDD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7FCD3F1A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7FFAB8D6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5091D543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05AF5E5C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33C39BEE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7241CF40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61B8C9A0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091BF73D" w14:textId="77777777" w:rsidR="00C24DA7" w:rsidRDefault="00C24DA7">
      <w:pPr>
        <w:pStyle w:val="ConsPlusNormal"/>
        <w:jc w:val="center"/>
      </w:pPr>
    </w:p>
    <w:p w14:paraId="10E89928" w14:textId="77777777" w:rsidR="00C24DA7" w:rsidRDefault="00C24DA7">
      <w:pPr>
        <w:pStyle w:val="ConsPlusNormal"/>
        <w:ind w:firstLine="540"/>
        <w:jc w:val="both"/>
      </w:pPr>
      <w:r>
        <w:t xml:space="preserve">2.5. </w:t>
      </w:r>
      <w:hyperlink r:id="rId35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31.1 следующего содержания:</w:t>
      </w:r>
    </w:p>
    <w:p w14:paraId="46485DA3" w14:textId="77777777" w:rsidR="00C24DA7" w:rsidRDefault="00C24DA7">
      <w:pPr>
        <w:pStyle w:val="ConsPlusNormal"/>
        <w:spacing w:before="220"/>
        <w:ind w:firstLine="540"/>
        <w:jc w:val="both"/>
      </w:pPr>
      <w:r>
        <w:t>"31.1. Муниципальная услуга в упреждающем (проактивном) режиме не предоставляется.".</w:t>
      </w:r>
    </w:p>
    <w:p w14:paraId="613D025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2.6. </w:t>
      </w:r>
      <w:hyperlink r:id="rId36">
        <w:r>
          <w:rPr>
            <w:color w:val="0000FF"/>
          </w:rPr>
          <w:t>Разделы IV</w:t>
        </w:r>
      </w:hyperlink>
      <w:r>
        <w:t xml:space="preserve">, </w:t>
      </w:r>
      <w:hyperlink r:id="rId37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7C8FB26C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3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03.11.2022 N 2213 "Об утверждении административного регламента предоставления муниципальной услуги "Предоставление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торгов" (с изменениями от 04.04.2024 N 421, от 06.05.2024 N 607, от 09.10.2024 N 1318, от 27.12.2024 N 1821) следующие изменения:</w:t>
      </w:r>
    </w:p>
    <w:p w14:paraId="2FBCCBE0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3.1. </w:t>
      </w:r>
      <w:hyperlink r:id="rId3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78E626E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3.2. </w:t>
      </w:r>
      <w:hyperlink r:id="rId40">
        <w:r>
          <w:rPr>
            <w:color w:val="0000FF"/>
          </w:rPr>
          <w:t>Подпункт 5 пункта 2.12</w:t>
        </w:r>
      </w:hyperlink>
      <w:r>
        <w:t xml:space="preserve"> изложить в следующей редакции:</w:t>
      </w:r>
    </w:p>
    <w:p w14:paraId="306FD758" w14:textId="77777777" w:rsidR="00C24DA7" w:rsidRDefault="00C24DA7">
      <w:pPr>
        <w:pStyle w:val="ConsPlusNormal"/>
        <w:spacing w:before="220"/>
        <w:ind w:firstLine="540"/>
        <w:jc w:val="both"/>
      </w:pPr>
      <w:r>
        <w:t>"5) подготовленный садоводческим или огородническим некоммерческим товариществом реестр членов такого товарищества в случае, если подано заявление о предоставлении земельного участка в безвозмездное пользование такому товариществу;".</w:t>
      </w:r>
    </w:p>
    <w:p w14:paraId="4DA51A05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3.3. </w:t>
      </w:r>
      <w:hyperlink r:id="rId41">
        <w:r>
          <w:rPr>
            <w:color w:val="0000FF"/>
          </w:rPr>
          <w:t>Подпункт 13 пункта 2.21</w:t>
        </w:r>
      </w:hyperlink>
      <w:r>
        <w:t xml:space="preserve"> изложить в следующей редакции:</w:t>
      </w:r>
    </w:p>
    <w:p w14:paraId="51E3FD7E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"13) в отношении земельного участка, указанного в заявлении о его предоставлении, размещено в соответствии с </w:t>
      </w:r>
      <w:hyperlink r:id="rId42">
        <w:r>
          <w:rPr>
            <w:color w:val="0000FF"/>
          </w:rPr>
          <w:t>подпунктом 1 пункта 1 статьи 39.18</w:t>
        </w:r>
      </w:hyperlink>
      <w:r>
        <w:t xml:space="preserve"> Земельного кодекса РФ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нужд;".</w:t>
      </w:r>
    </w:p>
    <w:p w14:paraId="3280B626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3.4. </w:t>
      </w:r>
      <w:hyperlink r:id="rId43">
        <w:r>
          <w:rPr>
            <w:color w:val="0000FF"/>
          </w:rPr>
          <w:t>Раздел II после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дополнить подразделом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центр" следующего содержания:</w:t>
      </w:r>
    </w:p>
    <w:p w14:paraId="0ED88E73" w14:textId="77777777" w:rsidR="00C24DA7" w:rsidRDefault="00C24DA7">
      <w:pPr>
        <w:pStyle w:val="ConsPlusNormal"/>
        <w:ind w:firstLine="540"/>
        <w:jc w:val="both"/>
      </w:pPr>
    </w:p>
    <w:p w14:paraId="24DD7F8F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60736A1D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46BABA38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0486CE77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42AB4FB9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411E314B" w14:textId="77777777" w:rsidR="00C24DA7" w:rsidRDefault="00C24DA7">
      <w:pPr>
        <w:pStyle w:val="ConsPlusNormal"/>
        <w:jc w:val="center"/>
      </w:pPr>
    </w:p>
    <w:p w14:paraId="3E55CFDB" w14:textId="77777777" w:rsidR="00C24DA7" w:rsidRDefault="00C24DA7">
      <w:pPr>
        <w:pStyle w:val="ConsPlusNormal"/>
        <w:ind w:firstLine="540"/>
        <w:jc w:val="both"/>
      </w:pPr>
      <w:r>
        <w:t xml:space="preserve">2.22.1.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</w:t>
      </w:r>
      <w:r>
        <w:lastRenderedPageBreak/>
        <w:t>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7D13D494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3.5. </w:t>
      </w:r>
      <w:hyperlink r:id="rId44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14:paraId="7CCF31A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3.6. </w:t>
      </w:r>
      <w:hyperlink r:id="rId45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2.27.4 следующего содержания:</w:t>
      </w:r>
    </w:p>
    <w:p w14:paraId="33B1495C" w14:textId="77777777" w:rsidR="00C24DA7" w:rsidRDefault="00C24DA7">
      <w:pPr>
        <w:pStyle w:val="ConsPlusNormal"/>
        <w:spacing w:before="220"/>
        <w:ind w:firstLine="540"/>
        <w:jc w:val="both"/>
      </w:pPr>
      <w:r>
        <w:t>"2.27.4. Муниципальная услуга в упреждающем (проактивном) режиме не предоставляется.".</w:t>
      </w:r>
    </w:p>
    <w:p w14:paraId="335818F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3.7. </w:t>
      </w:r>
      <w:hyperlink r:id="rId46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14:paraId="55C2FE65" w14:textId="77777777" w:rsidR="00C24DA7" w:rsidRDefault="00C24DA7">
      <w:pPr>
        <w:pStyle w:val="ConsPlusNormal"/>
        <w:ind w:firstLine="540"/>
        <w:jc w:val="both"/>
      </w:pPr>
    </w:p>
    <w:p w14:paraId="34A63EC9" w14:textId="77777777" w:rsidR="00C24DA7" w:rsidRDefault="00C24DA7">
      <w:pPr>
        <w:pStyle w:val="ConsPlusNormal"/>
        <w:jc w:val="center"/>
      </w:pPr>
      <w:r>
        <w:t>"Состав, последовательность и сроки выполнения</w:t>
      </w:r>
    </w:p>
    <w:p w14:paraId="68C3738B" w14:textId="77777777" w:rsidR="00C24DA7" w:rsidRDefault="00C24DA7">
      <w:pPr>
        <w:pStyle w:val="ConsPlusNormal"/>
        <w:jc w:val="center"/>
      </w:pPr>
      <w:r>
        <w:t>административных процедур, требования к порядку их</w:t>
      </w:r>
    </w:p>
    <w:p w14:paraId="2D348320" w14:textId="77777777" w:rsidR="00C24DA7" w:rsidRDefault="00C24DA7">
      <w:pPr>
        <w:pStyle w:val="ConsPlusNormal"/>
        <w:jc w:val="center"/>
      </w:pPr>
      <w:r>
        <w:t>выполнения, в том числе особенности выполнения</w:t>
      </w:r>
    </w:p>
    <w:p w14:paraId="52971E1E" w14:textId="77777777" w:rsidR="00C24DA7" w:rsidRDefault="00C24DA7">
      <w:pPr>
        <w:pStyle w:val="ConsPlusNormal"/>
        <w:jc w:val="center"/>
      </w:pPr>
      <w:r>
        <w:t>административных процедур в электронной форме, а также</w:t>
      </w:r>
    </w:p>
    <w:p w14:paraId="0A6B4748" w14:textId="77777777" w:rsidR="00C24DA7" w:rsidRDefault="00C24DA7">
      <w:pPr>
        <w:pStyle w:val="ConsPlusNormal"/>
        <w:jc w:val="center"/>
      </w:pPr>
      <w:r>
        <w:t>особенности выполнения административных процедур</w:t>
      </w:r>
    </w:p>
    <w:p w14:paraId="509A5B97" w14:textId="77777777" w:rsidR="00C24DA7" w:rsidRDefault="00C24DA7">
      <w:pPr>
        <w:pStyle w:val="ConsPlusNormal"/>
        <w:jc w:val="center"/>
      </w:pPr>
      <w:r>
        <w:t>в многофункциональных центрах".</w:t>
      </w:r>
    </w:p>
    <w:p w14:paraId="4CB87FCE" w14:textId="77777777" w:rsidR="00C24DA7" w:rsidRDefault="00C24DA7">
      <w:pPr>
        <w:pStyle w:val="ConsPlusNormal"/>
        <w:jc w:val="center"/>
      </w:pPr>
    </w:p>
    <w:p w14:paraId="5D0BD468" w14:textId="77777777" w:rsidR="00C24DA7" w:rsidRDefault="00C24DA7">
      <w:pPr>
        <w:pStyle w:val="ConsPlusNormal"/>
        <w:ind w:firstLine="540"/>
        <w:jc w:val="both"/>
      </w:pPr>
      <w:r>
        <w:t xml:space="preserve">3.8. </w:t>
      </w:r>
      <w:hyperlink r:id="rId47">
        <w:r>
          <w:rPr>
            <w:color w:val="0000FF"/>
          </w:rPr>
          <w:t>Пункт 3.4</w:t>
        </w:r>
      </w:hyperlink>
      <w:r>
        <w:t xml:space="preserve"> признать утратившим силу.</w:t>
      </w:r>
    </w:p>
    <w:p w14:paraId="29E07A11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3.9. </w:t>
      </w:r>
      <w:hyperlink r:id="rId48">
        <w:r>
          <w:rPr>
            <w:color w:val="0000FF"/>
          </w:rPr>
          <w:t>Абзац третий пункта 6.4</w:t>
        </w:r>
      </w:hyperlink>
      <w:r>
        <w:t xml:space="preserve"> изложить в следующей редакции:</w:t>
      </w:r>
    </w:p>
    <w:p w14:paraId="23B7A150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"при приеме запросов о предоставлении муниципальной услуги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49">
        <w:r>
          <w:rPr>
            <w:color w:val="0000FF"/>
          </w:rPr>
          <w:t>частях 10</w:t>
        </w:r>
      </w:hyperlink>
      <w:r>
        <w:t xml:space="preserve"> и </w:t>
      </w:r>
      <w:hyperlink r:id="rId50">
        <w:r>
          <w:rPr>
            <w:color w:val="0000FF"/>
          </w:rPr>
          <w:t>11 статьи 7</w:t>
        </w:r>
      </w:hyperlink>
      <w:r>
        <w:t xml:space="preserve"> Федерального закона N 210-ФЗ, а также проверяет соответствие копий представляемых документов (за исключением нотариально заверенных) их оригиналам;".</w:t>
      </w:r>
    </w:p>
    <w:p w14:paraId="56B44A4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3.10. </w:t>
      </w:r>
      <w:hyperlink r:id="rId51">
        <w:r>
          <w:rPr>
            <w:color w:val="0000FF"/>
          </w:rPr>
          <w:t>Разделы IV</w:t>
        </w:r>
      </w:hyperlink>
      <w:r>
        <w:t xml:space="preserve">, </w:t>
      </w:r>
      <w:hyperlink r:id="rId52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5D93A724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 Внести в </w:t>
      </w:r>
      <w:hyperlink r:id="rId53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28.12.2022 N 2648 "Об утверждении административного регламента предоставления муниципальной услуги "Предоставление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бесплатно" (с изменениями от 04.04.2024 N 420, от 09.10.2024 N 1318) следующие изменения:</w:t>
      </w:r>
    </w:p>
    <w:p w14:paraId="0480063E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4.1. </w:t>
      </w:r>
      <w:hyperlink r:id="rId54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3E7C3D2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4.2. </w:t>
      </w:r>
      <w:hyperlink r:id="rId55">
        <w:r>
          <w:rPr>
            <w:color w:val="0000FF"/>
          </w:rPr>
          <w:t>Раздел II после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дополнить подразделом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центр" следующего содержания:</w:t>
      </w:r>
    </w:p>
    <w:p w14:paraId="3F43100E" w14:textId="77777777" w:rsidR="00C24DA7" w:rsidRDefault="00C24DA7">
      <w:pPr>
        <w:pStyle w:val="ConsPlusNormal"/>
        <w:ind w:firstLine="540"/>
        <w:jc w:val="both"/>
      </w:pPr>
    </w:p>
    <w:p w14:paraId="0ACBD1D7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483DD609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0748E234" w14:textId="77777777" w:rsidR="00C24DA7" w:rsidRDefault="00C24DA7">
      <w:pPr>
        <w:pStyle w:val="ConsPlusNormal"/>
        <w:jc w:val="center"/>
      </w:pPr>
      <w:r>
        <w:lastRenderedPageBreak/>
        <w:t>результата предоставления муниципальной услуги в случае</w:t>
      </w:r>
    </w:p>
    <w:p w14:paraId="121A8A95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1F43379E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70B978CB" w14:textId="77777777" w:rsidR="00C24DA7" w:rsidRDefault="00C24DA7">
      <w:pPr>
        <w:pStyle w:val="ConsPlusNormal"/>
        <w:jc w:val="center"/>
      </w:pPr>
    </w:p>
    <w:p w14:paraId="165C0021" w14:textId="77777777" w:rsidR="00C24DA7" w:rsidRDefault="00C24DA7">
      <w:pPr>
        <w:pStyle w:val="ConsPlusNormal"/>
        <w:ind w:firstLine="540"/>
        <w:jc w:val="both"/>
      </w:pPr>
      <w:r>
        <w:t>2.21.1.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627DB98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4.3. </w:t>
      </w:r>
      <w:hyperlink r:id="rId5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14:paraId="0C43F53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4.4. </w:t>
      </w:r>
      <w:hyperlink r:id="rId57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2.26.1 следующего содержания:</w:t>
      </w:r>
    </w:p>
    <w:p w14:paraId="26242D02" w14:textId="77777777" w:rsidR="00C24DA7" w:rsidRDefault="00C24DA7">
      <w:pPr>
        <w:pStyle w:val="ConsPlusNormal"/>
        <w:spacing w:before="220"/>
        <w:ind w:firstLine="540"/>
        <w:jc w:val="both"/>
      </w:pPr>
      <w:r>
        <w:t>"2.26.1. Муниципальная услуга в упреждающем (проактивном) режиме не предоставляется.".</w:t>
      </w:r>
    </w:p>
    <w:p w14:paraId="54DF6544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4.5. </w:t>
      </w:r>
      <w:hyperlink r:id="rId58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14:paraId="193CBCBE" w14:textId="77777777" w:rsidR="00C24DA7" w:rsidRDefault="00C24DA7">
      <w:pPr>
        <w:pStyle w:val="ConsPlusNormal"/>
        <w:ind w:firstLine="540"/>
        <w:jc w:val="both"/>
      </w:pPr>
    </w:p>
    <w:p w14:paraId="4A219319" w14:textId="77777777" w:rsidR="00C24DA7" w:rsidRDefault="00C24DA7">
      <w:pPr>
        <w:pStyle w:val="ConsPlusNormal"/>
        <w:jc w:val="center"/>
      </w:pPr>
      <w:r>
        <w:t>"Состав, последовательность и сроки выполнения</w:t>
      </w:r>
    </w:p>
    <w:p w14:paraId="05150A44" w14:textId="77777777" w:rsidR="00C24DA7" w:rsidRDefault="00C24DA7">
      <w:pPr>
        <w:pStyle w:val="ConsPlusNormal"/>
        <w:jc w:val="center"/>
      </w:pPr>
      <w:r>
        <w:t>административных процедур, требования к порядку их</w:t>
      </w:r>
    </w:p>
    <w:p w14:paraId="13378090" w14:textId="77777777" w:rsidR="00C24DA7" w:rsidRDefault="00C24DA7">
      <w:pPr>
        <w:pStyle w:val="ConsPlusNormal"/>
        <w:jc w:val="center"/>
      </w:pPr>
      <w:r>
        <w:t>выполнения, в том числе особенности выполнения</w:t>
      </w:r>
    </w:p>
    <w:p w14:paraId="534BCE15" w14:textId="77777777" w:rsidR="00C24DA7" w:rsidRDefault="00C24DA7">
      <w:pPr>
        <w:pStyle w:val="ConsPlusNormal"/>
        <w:jc w:val="center"/>
      </w:pPr>
      <w:r>
        <w:t>административных процедур в электронной форме, а также</w:t>
      </w:r>
    </w:p>
    <w:p w14:paraId="1E2DD732" w14:textId="77777777" w:rsidR="00C24DA7" w:rsidRDefault="00C24DA7">
      <w:pPr>
        <w:pStyle w:val="ConsPlusNormal"/>
        <w:jc w:val="center"/>
      </w:pPr>
      <w:r>
        <w:t>особенности выполнения административных процедур</w:t>
      </w:r>
    </w:p>
    <w:p w14:paraId="5FA54B4A" w14:textId="77777777" w:rsidR="00C24DA7" w:rsidRDefault="00C24DA7">
      <w:pPr>
        <w:pStyle w:val="ConsPlusNormal"/>
        <w:jc w:val="center"/>
      </w:pPr>
      <w:r>
        <w:t>в многофункциональных центрах".</w:t>
      </w:r>
    </w:p>
    <w:p w14:paraId="63464393" w14:textId="77777777" w:rsidR="00C24DA7" w:rsidRDefault="00C24DA7">
      <w:pPr>
        <w:pStyle w:val="ConsPlusNormal"/>
        <w:jc w:val="center"/>
      </w:pPr>
    </w:p>
    <w:p w14:paraId="199B5B9C" w14:textId="77777777" w:rsidR="00C24DA7" w:rsidRDefault="00C24DA7">
      <w:pPr>
        <w:pStyle w:val="ConsPlusNormal"/>
        <w:ind w:firstLine="540"/>
        <w:jc w:val="both"/>
      </w:pPr>
      <w:r>
        <w:t xml:space="preserve">4.6. </w:t>
      </w:r>
      <w:hyperlink r:id="rId59">
        <w:r>
          <w:rPr>
            <w:color w:val="0000FF"/>
          </w:rPr>
          <w:t>Пункт 3.5</w:t>
        </w:r>
      </w:hyperlink>
      <w:r>
        <w:t xml:space="preserve"> признать утратившим силу.</w:t>
      </w:r>
    </w:p>
    <w:p w14:paraId="78163726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4.7. </w:t>
      </w:r>
      <w:hyperlink r:id="rId60">
        <w:r>
          <w:rPr>
            <w:color w:val="0000FF"/>
          </w:rPr>
          <w:t>Разделы IV</w:t>
        </w:r>
      </w:hyperlink>
      <w:r>
        <w:t xml:space="preserve">, </w:t>
      </w:r>
      <w:hyperlink r:id="rId61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074EB7F3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 Внести в </w:t>
      </w:r>
      <w:hyperlink r:id="rId62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30.06.2023 N 649 "Об утверждении административного регламента предоставления муниципальной услуги "Использование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сервитута" (с изменениями от 09.10.2024 N 1318, от 27.12.2024 N 1821) следующие изменения:</w:t>
      </w:r>
    </w:p>
    <w:p w14:paraId="71F3A49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5.1. </w:t>
      </w:r>
      <w:hyperlink r:id="rId63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2AFE215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5.2. </w:t>
      </w:r>
      <w:hyperlink r:id="rId64">
        <w:r>
          <w:rPr>
            <w:color w:val="0000FF"/>
          </w:rPr>
          <w:t>Раздел II после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взимания" дополнить подразделом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центр" следующего содержания:</w:t>
      </w:r>
    </w:p>
    <w:p w14:paraId="72525422" w14:textId="77777777" w:rsidR="00C24DA7" w:rsidRDefault="00C24DA7">
      <w:pPr>
        <w:pStyle w:val="ConsPlusNormal"/>
        <w:ind w:firstLine="540"/>
        <w:jc w:val="both"/>
      </w:pPr>
    </w:p>
    <w:p w14:paraId="5B727F68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528E97B7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435F26A4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345A2F48" w14:textId="77777777" w:rsidR="00C24DA7" w:rsidRDefault="00C24DA7">
      <w:pPr>
        <w:pStyle w:val="ConsPlusNormal"/>
        <w:jc w:val="center"/>
      </w:pPr>
      <w:r>
        <w:lastRenderedPageBreak/>
        <w:t>обращения заявителя непосредственно в орган, предоставляющий</w:t>
      </w:r>
    </w:p>
    <w:p w14:paraId="02D49E7F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31D13099" w14:textId="77777777" w:rsidR="00C24DA7" w:rsidRDefault="00C24DA7">
      <w:pPr>
        <w:pStyle w:val="ConsPlusNormal"/>
        <w:jc w:val="center"/>
      </w:pPr>
    </w:p>
    <w:p w14:paraId="41423BD8" w14:textId="77777777" w:rsidR="00C24DA7" w:rsidRDefault="00C24DA7">
      <w:pPr>
        <w:pStyle w:val="ConsPlusNormal"/>
        <w:ind w:firstLine="540"/>
        <w:jc w:val="both"/>
      </w:pPr>
      <w:r>
        <w:t>2.20.1.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</w:t>
      </w:r>
    </w:p>
    <w:p w14:paraId="24FEAB4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5.3. </w:t>
      </w:r>
      <w:hyperlink r:id="rId65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14:paraId="58FDAC84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5.4. </w:t>
      </w:r>
      <w:hyperlink r:id="rId66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2.25.4 следующего содержания:</w:t>
      </w:r>
    </w:p>
    <w:p w14:paraId="16D0291C" w14:textId="77777777" w:rsidR="00C24DA7" w:rsidRDefault="00C24DA7">
      <w:pPr>
        <w:pStyle w:val="ConsPlusNormal"/>
        <w:spacing w:before="220"/>
        <w:ind w:firstLine="540"/>
        <w:jc w:val="both"/>
      </w:pPr>
      <w:r>
        <w:t>"2.25.4. Муниципальная услуга в упреждающем (проактивном) режиме не предоставляется.".</w:t>
      </w:r>
    </w:p>
    <w:p w14:paraId="4AC5D2E4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5.5. </w:t>
      </w:r>
      <w:hyperlink r:id="rId67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14:paraId="223845C1" w14:textId="77777777" w:rsidR="00C24DA7" w:rsidRDefault="00C24DA7">
      <w:pPr>
        <w:pStyle w:val="ConsPlusNormal"/>
        <w:ind w:firstLine="540"/>
        <w:jc w:val="both"/>
      </w:pPr>
    </w:p>
    <w:p w14:paraId="63D8B72E" w14:textId="77777777" w:rsidR="00C24DA7" w:rsidRDefault="00C24DA7">
      <w:pPr>
        <w:pStyle w:val="ConsPlusNormal"/>
        <w:jc w:val="center"/>
      </w:pPr>
      <w:r>
        <w:t>"Состав, последовательность и сроки выполнения</w:t>
      </w:r>
    </w:p>
    <w:p w14:paraId="0BF85726" w14:textId="77777777" w:rsidR="00C24DA7" w:rsidRDefault="00C24DA7">
      <w:pPr>
        <w:pStyle w:val="ConsPlusNormal"/>
        <w:jc w:val="center"/>
      </w:pPr>
      <w:r>
        <w:t>административных процедур, требования к порядку их</w:t>
      </w:r>
    </w:p>
    <w:p w14:paraId="513414CF" w14:textId="77777777" w:rsidR="00C24DA7" w:rsidRDefault="00C24DA7">
      <w:pPr>
        <w:pStyle w:val="ConsPlusNormal"/>
        <w:jc w:val="center"/>
      </w:pPr>
      <w:r>
        <w:t>выполнения, в том числе особенности выполнения</w:t>
      </w:r>
    </w:p>
    <w:p w14:paraId="560F3864" w14:textId="77777777" w:rsidR="00C24DA7" w:rsidRDefault="00C24DA7">
      <w:pPr>
        <w:pStyle w:val="ConsPlusNormal"/>
        <w:jc w:val="center"/>
      </w:pPr>
      <w:r>
        <w:t>административных процедур в электронной форме, а также</w:t>
      </w:r>
    </w:p>
    <w:p w14:paraId="20F34373" w14:textId="77777777" w:rsidR="00C24DA7" w:rsidRDefault="00C24DA7">
      <w:pPr>
        <w:pStyle w:val="ConsPlusNormal"/>
        <w:jc w:val="center"/>
      </w:pPr>
      <w:r>
        <w:t>особенности выполнения административных процедур</w:t>
      </w:r>
    </w:p>
    <w:p w14:paraId="2F6F5491" w14:textId="77777777" w:rsidR="00C24DA7" w:rsidRDefault="00C24DA7">
      <w:pPr>
        <w:pStyle w:val="ConsPlusNormal"/>
        <w:jc w:val="center"/>
      </w:pPr>
      <w:r>
        <w:t>в многофункциональных центрах".</w:t>
      </w:r>
    </w:p>
    <w:p w14:paraId="5D0C0495" w14:textId="77777777" w:rsidR="00C24DA7" w:rsidRDefault="00C24DA7">
      <w:pPr>
        <w:pStyle w:val="ConsPlusNormal"/>
        <w:jc w:val="center"/>
      </w:pPr>
    </w:p>
    <w:p w14:paraId="3118B407" w14:textId="77777777" w:rsidR="00C24DA7" w:rsidRDefault="00C24DA7">
      <w:pPr>
        <w:pStyle w:val="ConsPlusNormal"/>
        <w:ind w:firstLine="540"/>
        <w:jc w:val="both"/>
      </w:pPr>
      <w:r>
        <w:t xml:space="preserve">5.6. </w:t>
      </w:r>
      <w:hyperlink r:id="rId68">
        <w:r>
          <w:rPr>
            <w:color w:val="0000FF"/>
          </w:rPr>
          <w:t>Пункт 3.4</w:t>
        </w:r>
      </w:hyperlink>
      <w:r>
        <w:t xml:space="preserve"> изложить в следующей редакции:</w:t>
      </w:r>
    </w:p>
    <w:p w14:paraId="1BBF399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"3.4. Заявителю обеспечивается возможность направления жалобы на решения, действия или бездействие Уполномоченного органа, должностного лица либо муниципального служащего в соответствии со </w:t>
      </w:r>
      <w:hyperlink r:id="rId69">
        <w:r>
          <w:rPr>
            <w:color w:val="0000FF"/>
          </w:rPr>
          <w:t>статьей 11.2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от 27.07.2010 N 210-ФЗ).".</w:t>
      </w:r>
    </w:p>
    <w:p w14:paraId="1211803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5.7. </w:t>
      </w:r>
      <w:hyperlink r:id="rId70">
        <w:r>
          <w:rPr>
            <w:color w:val="0000FF"/>
          </w:rPr>
          <w:t>Разделы IV</w:t>
        </w:r>
      </w:hyperlink>
      <w:r>
        <w:t xml:space="preserve">, </w:t>
      </w:r>
      <w:hyperlink r:id="rId71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4471A650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6. Внести в </w:t>
      </w:r>
      <w:hyperlink r:id="rId72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950 "Об утверждении административного регламента предоставления муниципальной услуги "Выдача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сервитута" (с изменениями от 12.12.2019 N 2469, от 30.11.2020 N 1835, от 09.06.2021 N 997, от 02.12.2021 N 2171, от 15.12.2022 N 2534, от 09.10.2024 N 1318) следующие изменения:</w:t>
      </w:r>
    </w:p>
    <w:p w14:paraId="5706121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6.1. </w:t>
      </w:r>
      <w:hyperlink r:id="rId73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1EF1040E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6.2. </w:t>
      </w:r>
      <w:hyperlink r:id="rId74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1F353EB1" w14:textId="77777777" w:rsidR="00C24DA7" w:rsidRDefault="00C24DA7">
      <w:pPr>
        <w:pStyle w:val="ConsPlusNormal"/>
        <w:ind w:firstLine="540"/>
        <w:jc w:val="both"/>
      </w:pPr>
    </w:p>
    <w:p w14:paraId="58B2C937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5DDE36AB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30E42958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3C12EC09" w14:textId="77777777" w:rsidR="00C24DA7" w:rsidRDefault="00C24DA7">
      <w:pPr>
        <w:pStyle w:val="ConsPlusNormal"/>
        <w:jc w:val="center"/>
      </w:pPr>
    </w:p>
    <w:p w14:paraId="3CF5F1A8" w14:textId="77777777" w:rsidR="00C24DA7" w:rsidRDefault="00C24DA7">
      <w:pPr>
        <w:pStyle w:val="ConsPlusNormal"/>
        <w:ind w:firstLine="540"/>
        <w:jc w:val="both"/>
      </w:pPr>
      <w:r>
        <w:lastRenderedPageBreak/>
        <w:t xml:space="preserve">6.3. </w:t>
      </w:r>
      <w:hyperlink r:id="rId7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42449272" w14:textId="77777777" w:rsidR="00C24DA7" w:rsidRDefault="00C24DA7">
      <w:pPr>
        <w:pStyle w:val="ConsPlusNormal"/>
        <w:ind w:firstLine="540"/>
        <w:jc w:val="both"/>
      </w:pPr>
    </w:p>
    <w:p w14:paraId="5BB30624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7DFF6E0A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4B2D631A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273FC4D2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546E871A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2F41CFFB" w14:textId="77777777" w:rsidR="00C24DA7" w:rsidRDefault="00C24DA7">
      <w:pPr>
        <w:pStyle w:val="ConsPlusNormal"/>
        <w:jc w:val="center"/>
      </w:pPr>
    </w:p>
    <w:p w14:paraId="0AD49A5E" w14:textId="77777777" w:rsidR="00C24DA7" w:rsidRDefault="00C24DA7">
      <w:pPr>
        <w:pStyle w:val="ConsPlusNormal"/>
        <w:ind w:firstLine="540"/>
        <w:jc w:val="both"/>
      </w:pPr>
      <w:r>
        <w:t>26.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1932B4E2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6.4. </w:t>
      </w:r>
      <w:hyperlink r:id="rId7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14:paraId="49520670" w14:textId="77777777" w:rsidR="00C24DA7" w:rsidRDefault="00C24DA7">
      <w:pPr>
        <w:pStyle w:val="ConsPlusNormal"/>
        <w:ind w:firstLine="540"/>
        <w:jc w:val="both"/>
      </w:pPr>
    </w:p>
    <w:p w14:paraId="6ACDC356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72CBB379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0BB12544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25EF625E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6B9D809E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145C30C0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2FC6F943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7F554C10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06540205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5FDE2533" w14:textId="77777777" w:rsidR="00C24DA7" w:rsidRDefault="00C24DA7">
      <w:pPr>
        <w:pStyle w:val="ConsPlusNormal"/>
        <w:ind w:firstLine="540"/>
        <w:jc w:val="both"/>
      </w:pPr>
    </w:p>
    <w:p w14:paraId="6845F5E2" w14:textId="77777777" w:rsidR="00C24DA7" w:rsidRDefault="00C24DA7">
      <w:pPr>
        <w:pStyle w:val="ConsPlusNormal"/>
        <w:ind w:firstLine="540"/>
        <w:jc w:val="both"/>
      </w:pPr>
      <w:r>
        <w:t xml:space="preserve">6.5. </w:t>
      </w:r>
      <w:hyperlink r:id="rId77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30.1 следующего содержания:</w:t>
      </w:r>
    </w:p>
    <w:p w14:paraId="5EF6CF91" w14:textId="77777777" w:rsidR="00C24DA7" w:rsidRDefault="00C24DA7">
      <w:pPr>
        <w:pStyle w:val="ConsPlusNormal"/>
        <w:spacing w:before="220"/>
        <w:ind w:firstLine="540"/>
        <w:jc w:val="both"/>
      </w:pPr>
      <w:r>
        <w:t>"30.1. Муниципальная услуга в упреждающем (проактивном) режиме не предоставляется.".</w:t>
      </w:r>
    </w:p>
    <w:p w14:paraId="3D85E02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6.6. </w:t>
      </w:r>
      <w:hyperlink r:id="rId78">
        <w:r>
          <w:rPr>
            <w:color w:val="0000FF"/>
          </w:rPr>
          <w:t>Разделы IV</w:t>
        </w:r>
      </w:hyperlink>
      <w:r>
        <w:t xml:space="preserve">, </w:t>
      </w:r>
      <w:hyperlink r:id="rId79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53F59A13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7. Внести в </w:t>
      </w:r>
      <w:hyperlink r:id="rId8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951 "Об утверждении административного регламента предоставления муниципальной услуги "Перераспределение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земельных участков, находящихся в частной собственности" (с изменениями от 12.12.2019 N 2469, от 09.06.2021 N 997, от 02.12.2021 N 2171, от 17.03.2022 N 459, от 06.06.2023 N 567, от 27.12.2024 N 1821) следующие изменения:</w:t>
      </w:r>
    </w:p>
    <w:p w14:paraId="1024BD8C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7.1. </w:t>
      </w:r>
      <w:hyperlink r:id="rId8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6C8853E3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7.2. </w:t>
      </w:r>
      <w:hyperlink r:id="rId8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450715DD" w14:textId="77777777" w:rsidR="00C24DA7" w:rsidRDefault="00C24DA7">
      <w:pPr>
        <w:pStyle w:val="ConsPlusNormal"/>
        <w:ind w:firstLine="540"/>
        <w:jc w:val="both"/>
      </w:pPr>
    </w:p>
    <w:p w14:paraId="3BDE966D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653DB6F3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0BA082F0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27CBF1ED" w14:textId="77777777" w:rsidR="00C24DA7" w:rsidRDefault="00C24DA7">
      <w:pPr>
        <w:pStyle w:val="ConsPlusNormal"/>
        <w:jc w:val="center"/>
      </w:pPr>
    </w:p>
    <w:p w14:paraId="560CE88A" w14:textId="77777777" w:rsidR="00C24DA7" w:rsidRDefault="00C24DA7">
      <w:pPr>
        <w:pStyle w:val="ConsPlusNormal"/>
        <w:ind w:firstLine="540"/>
        <w:jc w:val="both"/>
      </w:pPr>
      <w:r>
        <w:t xml:space="preserve">7.3. </w:t>
      </w:r>
      <w:hyperlink r:id="rId83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4841CEFF" w14:textId="77777777" w:rsidR="00C24DA7" w:rsidRDefault="00C24DA7">
      <w:pPr>
        <w:pStyle w:val="ConsPlusNormal"/>
        <w:ind w:firstLine="540"/>
        <w:jc w:val="both"/>
      </w:pPr>
    </w:p>
    <w:p w14:paraId="1FAEF6D0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163F4BCD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154BC0D5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16315830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7E10F4BD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6B89E58D" w14:textId="77777777" w:rsidR="00C24DA7" w:rsidRDefault="00C24DA7">
      <w:pPr>
        <w:pStyle w:val="ConsPlusNormal"/>
        <w:jc w:val="center"/>
      </w:pPr>
    </w:p>
    <w:p w14:paraId="24384BD5" w14:textId="77777777" w:rsidR="00C24DA7" w:rsidRDefault="00C24DA7">
      <w:pPr>
        <w:pStyle w:val="ConsPlusNormal"/>
        <w:ind w:firstLine="540"/>
        <w:jc w:val="both"/>
      </w:pPr>
      <w:r>
        <w:t>26.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1EC1FCB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7.4. </w:t>
      </w:r>
      <w:hyperlink r:id="rId84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14:paraId="130936F4" w14:textId="77777777" w:rsidR="00C24DA7" w:rsidRDefault="00C24DA7">
      <w:pPr>
        <w:pStyle w:val="ConsPlusNormal"/>
        <w:ind w:firstLine="540"/>
        <w:jc w:val="both"/>
      </w:pPr>
    </w:p>
    <w:p w14:paraId="638DD7C6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539BBC6B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18982785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2030DA35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0D2FE246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010841B2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34CCE7DC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33E7C47B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5D6974B1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31AE8FDE" w14:textId="77777777" w:rsidR="00C24DA7" w:rsidRDefault="00C24DA7">
      <w:pPr>
        <w:pStyle w:val="ConsPlusNormal"/>
        <w:jc w:val="center"/>
      </w:pPr>
    </w:p>
    <w:p w14:paraId="10D2067A" w14:textId="77777777" w:rsidR="00C24DA7" w:rsidRDefault="00C24DA7">
      <w:pPr>
        <w:pStyle w:val="ConsPlusNormal"/>
        <w:ind w:firstLine="540"/>
        <w:jc w:val="both"/>
      </w:pPr>
      <w:r>
        <w:t xml:space="preserve">7.5. </w:t>
      </w:r>
      <w:hyperlink r:id="rId85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30.1 следующего содержания:</w:t>
      </w:r>
    </w:p>
    <w:p w14:paraId="644F2D17" w14:textId="77777777" w:rsidR="00C24DA7" w:rsidRDefault="00C24DA7">
      <w:pPr>
        <w:pStyle w:val="ConsPlusNormal"/>
        <w:spacing w:before="220"/>
        <w:ind w:firstLine="540"/>
        <w:jc w:val="both"/>
      </w:pPr>
      <w:r>
        <w:t>"30.1. Муниципальная услуга в упреждающем (проактивном) режиме не предоставляется.".</w:t>
      </w:r>
    </w:p>
    <w:p w14:paraId="4C81C31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7.6. </w:t>
      </w:r>
      <w:hyperlink r:id="rId86">
        <w:r>
          <w:rPr>
            <w:color w:val="0000FF"/>
          </w:rPr>
          <w:t>Разделы IV</w:t>
        </w:r>
      </w:hyperlink>
      <w:r>
        <w:t xml:space="preserve">, </w:t>
      </w:r>
      <w:hyperlink r:id="rId87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29262D3D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8. Внести в </w:t>
      </w:r>
      <w:hyperlink r:id="rId8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23.05.2019 N 1037 "Об утверждении административного регламента предоставления муниципальной услуги "Прекращение права постоянного (бессрочного) пользования и права пожизненного наследуемого владения земельными участками, находящимися в муниципальной собственности или государственная собственность на которые не разграничена" (с изменениями от 09.06.2021 N 997, от 02.12.2021 N 2171) следующие изменения:</w:t>
      </w:r>
    </w:p>
    <w:p w14:paraId="38A23582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8.1. </w:t>
      </w:r>
      <w:hyperlink r:id="rId8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41EB867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8.2. </w:t>
      </w:r>
      <w:hyperlink r:id="rId90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0392F6C0" w14:textId="77777777" w:rsidR="00C24DA7" w:rsidRDefault="00C24DA7">
      <w:pPr>
        <w:pStyle w:val="ConsPlusNormal"/>
        <w:ind w:firstLine="540"/>
        <w:jc w:val="both"/>
      </w:pPr>
    </w:p>
    <w:p w14:paraId="3810E3F7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7B0647C1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3AFBACD4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64220247" w14:textId="77777777" w:rsidR="00C24DA7" w:rsidRDefault="00C24DA7">
      <w:pPr>
        <w:pStyle w:val="ConsPlusNormal"/>
        <w:jc w:val="center"/>
      </w:pPr>
    </w:p>
    <w:p w14:paraId="07BE3FA7" w14:textId="77777777" w:rsidR="00C24DA7" w:rsidRDefault="00C24DA7">
      <w:pPr>
        <w:pStyle w:val="ConsPlusNormal"/>
        <w:ind w:firstLine="540"/>
        <w:jc w:val="both"/>
      </w:pPr>
      <w:r>
        <w:t xml:space="preserve">8.3. </w:t>
      </w:r>
      <w:hyperlink r:id="rId91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289CA5B0" w14:textId="77777777" w:rsidR="00C24DA7" w:rsidRDefault="00C24DA7">
      <w:pPr>
        <w:pStyle w:val="ConsPlusNormal"/>
        <w:ind w:firstLine="540"/>
        <w:jc w:val="both"/>
      </w:pPr>
    </w:p>
    <w:p w14:paraId="1C8D175F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6BC66775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357BEC70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6E2A651E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6B762755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2ECFD666" w14:textId="77777777" w:rsidR="00C24DA7" w:rsidRDefault="00C24DA7">
      <w:pPr>
        <w:pStyle w:val="ConsPlusNormal"/>
        <w:jc w:val="center"/>
      </w:pPr>
    </w:p>
    <w:p w14:paraId="7660DDE5" w14:textId="77777777" w:rsidR="00C24DA7" w:rsidRDefault="00C24DA7">
      <w:pPr>
        <w:pStyle w:val="ConsPlusNormal"/>
        <w:ind w:firstLine="540"/>
        <w:jc w:val="both"/>
      </w:pPr>
      <w:r>
        <w:t>29.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7D2D880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8.4. </w:t>
      </w:r>
      <w:hyperlink r:id="rId92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14:paraId="56C8A632" w14:textId="77777777" w:rsidR="00C24DA7" w:rsidRDefault="00C24DA7">
      <w:pPr>
        <w:pStyle w:val="ConsPlusNormal"/>
        <w:ind w:firstLine="540"/>
        <w:jc w:val="both"/>
      </w:pPr>
    </w:p>
    <w:p w14:paraId="6A9CBFC7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1A76198D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3FBEEB0C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1A4C0760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71C3A372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796247BE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4A6743A0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769A37D9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155D8129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3F30C927" w14:textId="77777777" w:rsidR="00C24DA7" w:rsidRDefault="00C24DA7">
      <w:pPr>
        <w:pStyle w:val="ConsPlusNormal"/>
        <w:jc w:val="center"/>
      </w:pPr>
    </w:p>
    <w:p w14:paraId="4DA1AD0B" w14:textId="77777777" w:rsidR="00C24DA7" w:rsidRDefault="00C24DA7">
      <w:pPr>
        <w:pStyle w:val="ConsPlusNormal"/>
        <w:ind w:firstLine="540"/>
        <w:jc w:val="both"/>
      </w:pPr>
      <w:r>
        <w:t xml:space="preserve">8.5. </w:t>
      </w:r>
      <w:hyperlink r:id="rId93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33.1 следующего содержания:</w:t>
      </w:r>
    </w:p>
    <w:p w14:paraId="4E784A99" w14:textId="77777777" w:rsidR="00C24DA7" w:rsidRDefault="00C24DA7">
      <w:pPr>
        <w:pStyle w:val="ConsPlusNormal"/>
        <w:spacing w:before="220"/>
        <w:ind w:firstLine="540"/>
        <w:jc w:val="both"/>
      </w:pPr>
      <w:r>
        <w:t>"33.1. Муниципальная услуга в упреждающем (проактивном) режиме не предоставляется.".</w:t>
      </w:r>
    </w:p>
    <w:p w14:paraId="77D2B3FC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8.6. </w:t>
      </w:r>
      <w:hyperlink r:id="rId94">
        <w:r>
          <w:rPr>
            <w:color w:val="0000FF"/>
          </w:rPr>
          <w:t>Разделы IV</w:t>
        </w:r>
      </w:hyperlink>
      <w:r>
        <w:t xml:space="preserve">, </w:t>
      </w:r>
      <w:hyperlink r:id="rId95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694FB3A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9. Внести в </w:t>
      </w:r>
      <w:hyperlink r:id="rId96">
        <w:r>
          <w:rPr>
            <w:color w:val="0000FF"/>
          </w:rPr>
          <w:t>постановление</w:t>
        </w:r>
      </w:hyperlink>
      <w:r>
        <w:t xml:space="preserve"> администрации района от 24.07.2019 N 1488 "Об утверждении административного регламента предоставления муниципальной услуги "Отнесение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категорию" (с изменениями от 12.12.2019 N 2469, от 09.06.2021 N 997, от 02.12.2021 N 2171, от 21.06.2022 N 1390) следующие изменения:</w:t>
      </w:r>
    </w:p>
    <w:p w14:paraId="31ACA155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9.1. </w:t>
      </w:r>
      <w:hyperlink r:id="rId97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46B5F72C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9.2. </w:t>
      </w:r>
      <w:hyperlink r:id="rId98">
        <w:r>
          <w:rPr>
            <w:color w:val="0000FF"/>
          </w:rPr>
          <w:t>Подпункт 1 пункта 16</w:t>
        </w:r>
      </w:hyperlink>
      <w:r>
        <w:t xml:space="preserve"> изложить в следующей редакции:</w:t>
      </w:r>
    </w:p>
    <w:p w14:paraId="4DD81CCA" w14:textId="77777777" w:rsidR="00C24DA7" w:rsidRDefault="00C24DA7">
      <w:pPr>
        <w:pStyle w:val="ConsPlusNormal"/>
        <w:spacing w:before="220"/>
        <w:ind w:firstLine="540"/>
        <w:jc w:val="both"/>
      </w:pPr>
      <w:r>
        <w:t>"1) ходатайство о переводе земель из одной категории в другую (о переводе земельных участков из состава земель одной категории в другую) в свободной форме или по рекомендуемой форме, приведенной в приложении 1 к Административному регламенту (в случае необходимости перевода земель или земельных участков в составе таких земель из одной категории в другую);</w:t>
      </w:r>
    </w:p>
    <w:p w14:paraId="76D547FF" w14:textId="77777777" w:rsidR="00C24DA7" w:rsidRDefault="00C24DA7">
      <w:pPr>
        <w:pStyle w:val="ConsPlusNormal"/>
        <w:spacing w:before="220"/>
        <w:ind w:firstLine="540"/>
        <w:jc w:val="both"/>
      </w:pPr>
      <w:r>
        <w:lastRenderedPageBreak/>
        <w:t>ходатайство об отнесении земельного участка к определенной категории в свободной форме или по рекомендуемой форме, приведенной в приложении 2 к Административному регламенту (в случае необходимости отнесения земельного участка к определенной категории);</w:t>
      </w:r>
    </w:p>
    <w:p w14:paraId="6F3800F0" w14:textId="77777777" w:rsidR="00C24DA7" w:rsidRDefault="00C24DA7">
      <w:pPr>
        <w:pStyle w:val="ConsPlusNormal"/>
        <w:spacing w:before="220"/>
        <w:ind w:firstLine="540"/>
        <w:jc w:val="both"/>
      </w:pPr>
      <w:r>
        <w:t>(далее - ходатайство, заявление о предоставлении муниципальной услуги, запрос о предоставлении муниципальной услуги).</w:t>
      </w:r>
    </w:p>
    <w:p w14:paraId="5288E867" w14:textId="77777777" w:rsidR="00C24DA7" w:rsidRDefault="00C24DA7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какой-либо иной форме.</w:t>
      </w:r>
    </w:p>
    <w:p w14:paraId="6948A2F0" w14:textId="77777777" w:rsidR="00C24DA7" w:rsidRDefault="00C24DA7">
      <w:pPr>
        <w:pStyle w:val="ConsPlusNormal"/>
        <w:spacing w:before="220"/>
        <w:ind w:firstLine="540"/>
        <w:jc w:val="both"/>
      </w:pPr>
      <w:r>
        <w:t>В заявлении также указывается один из следующих способов направления результата предоставления муниципальной услуги:</w:t>
      </w:r>
    </w:p>
    <w:p w14:paraId="229FC421" w14:textId="77777777" w:rsidR="00C24DA7" w:rsidRDefault="00C24DA7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Едином портале;</w:t>
      </w:r>
    </w:p>
    <w:p w14:paraId="6633F1E3" w14:textId="77777777" w:rsidR="00C24DA7" w:rsidRDefault="00C24DA7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Уполномоченном органе, МФЦ;".</w:t>
      </w:r>
    </w:p>
    <w:p w14:paraId="71D391BD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9.3. </w:t>
      </w:r>
      <w:hyperlink r:id="rId99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5C8AFEAA" w14:textId="77777777" w:rsidR="00C24DA7" w:rsidRDefault="00C24DA7">
      <w:pPr>
        <w:pStyle w:val="ConsPlusNormal"/>
        <w:ind w:firstLine="540"/>
        <w:jc w:val="both"/>
      </w:pPr>
    </w:p>
    <w:p w14:paraId="5B58951A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705CDC03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35714990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561FF77F" w14:textId="77777777" w:rsidR="00C24DA7" w:rsidRDefault="00C24DA7">
      <w:pPr>
        <w:pStyle w:val="ConsPlusNormal"/>
        <w:jc w:val="center"/>
      </w:pPr>
    </w:p>
    <w:p w14:paraId="2366A957" w14:textId="77777777" w:rsidR="00C24DA7" w:rsidRDefault="00C24DA7">
      <w:pPr>
        <w:pStyle w:val="ConsPlusNormal"/>
        <w:ind w:firstLine="540"/>
        <w:jc w:val="both"/>
      </w:pPr>
      <w:r>
        <w:t xml:space="preserve">9.4. </w:t>
      </w:r>
      <w:hyperlink r:id="rId100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347B3F28" w14:textId="77777777" w:rsidR="00C24DA7" w:rsidRDefault="00C24DA7">
      <w:pPr>
        <w:pStyle w:val="ConsPlusNormal"/>
        <w:ind w:firstLine="540"/>
        <w:jc w:val="both"/>
      </w:pPr>
    </w:p>
    <w:p w14:paraId="77329F1F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6C0F4DF0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222DDCC3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547ADFF5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08EE9FE9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45796252" w14:textId="77777777" w:rsidR="00C24DA7" w:rsidRDefault="00C24DA7">
      <w:pPr>
        <w:pStyle w:val="ConsPlusNormal"/>
        <w:jc w:val="center"/>
      </w:pPr>
    </w:p>
    <w:p w14:paraId="5CBDB1DD" w14:textId="77777777" w:rsidR="00C24DA7" w:rsidRDefault="00C24DA7">
      <w:pPr>
        <w:pStyle w:val="ConsPlusNormal"/>
        <w:ind w:firstLine="540"/>
        <w:jc w:val="both"/>
      </w:pPr>
      <w:r>
        <w:t>27.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745D4F76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9.5. </w:t>
      </w:r>
      <w:hyperlink r:id="rId101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14:paraId="3ABE5C73" w14:textId="77777777" w:rsidR="00C24DA7" w:rsidRDefault="00C24DA7">
      <w:pPr>
        <w:pStyle w:val="ConsPlusNormal"/>
        <w:ind w:firstLine="540"/>
        <w:jc w:val="both"/>
      </w:pPr>
    </w:p>
    <w:p w14:paraId="33ED87E9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3A83D135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6DFDB6BE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395884B8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13E85DB0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545EF06B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593A1DA6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25904EE9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2C2FFFD0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487586C2" w14:textId="77777777" w:rsidR="00C24DA7" w:rsidRDefault="00C24DA7">
      <w:pPr>
        <w:pStyle w:val="ConsPlusNormal"/>
        <w:jc w:val="center"/>
      </w:pPr>
    </w:p>
    <w:p w14:paraId="5FBFA328" w14:textId="77777777" w:rsidR="00C24DA7" w:rsidRDefault="00C24DA7">
      <w:pPr>
        <w:pStyle w:val="ConsPlusNormal"/>
        <w:ind w:firstLine="540"/>
        <w:jc w:val="both"/>
      </w:pPr>
      <w:r>
        <w:t xml:space="preserve">9.6. </w:t>
      </w:r>
      <w:hyperlink r:id="rId102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31.1 следующего содержания:</w:t>
      </w:r>
    </w:p>
    <w:p w14:paraId="55E317D6" w14:textId="77777777" w:rsidR="00C24DA7" w:rsidRDefault="00C24DA7">
      <w:pPr>
        <w:pStyle w:val="ConsPlusNormal"/>
        <w:spacing w:before="220"/>
        <w:ind w:firstLine="540"/>
        <w:jc w:val="both"/>
      </w:pPr>
      <w:r>
        <w:t>"31.1. Муниципальная услуга в упреждающем (проактивном) режиме не предоставляется.".</w:t>
      </w:r>
    </w:p>
    <w:p w14:paraId="04165293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9.7. </w:t>
      </w:r>
      <w:hyperlink r:id="rId103">
        <w:r>
          <w:rPr>
            <w:color w:val="0000FF"/>
          </w:rPr>
          <w:t>Разделы IV</w:t>
        </w:r>
      </w:hyperlink>
      <w:r>
        <w:t xml:space="preserve">, </w:t>
      </w:r>
      <w:hyperlink r:id="rId104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676A7F1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 Внести в </w:t>
      </w:r>
      <w:hyperlink r:id="rId10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24.07.2019 N 1489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территории" (с изменениями от 12.12.2019 N 2469, от 09.06.2021 N 997, от 02.12.2021 N 2171, от 17.03.2022 N 455) следующие изменения:</w:t>
      </w:r>
    </w:p>
    <w:p w14:paraId="7B9B275D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10.1. </w:t>
      </w:r>
      <w:hyperlink r:id="rId106">
        <w:r>
          <w:rPr>
            <w:color w:val="0000FF"/>
          </w:rPr>
          <w:t>Подпункт 3 пункта 2</w:t>
        </w:r>
      </w:hyperlink>
      <w:r>
        <w:t xml:space="preserve"> признать утратившим силу.</w:t>
      </w:r>
    </w:p>
    <w:p w14:paraId="0A4224F5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10.2. </w:t>
      </w:r>
      <w:hyperlink r:id="rId107">
        <w:r>
          <w:rPr>
            <w:color w:val="0000FF"/>
          </w:rPr>
          <w:t>Подпункт 2 пункта 15</w:t>
        </w:r>
      </w:hyperlink>
      <w:r>
        <w:t xml:space="preserve"> признать утратившим силу.</w:t>
      </w:r>
    </w:p>
    <w:p w14:paraId="26907C62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10.3. </w:t>
      </w:r>
      <w:hyperlink r:id="rId108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100089F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10.4. </w:t>
      </w:r>
      <w:hyperlink r:id="rId109">
        <w:r>
          <w:rPr>
            <w:color w:val="0000FF"/>
          </w:rPr>
          <w:t>Абзац четвертый пункта 19</w:t>
        </w:r>
      </w:hyperlink>
      <w:r>
        <w:t xml:space="preserve"> изложить в следующей редакции:</w:t>
      </w:r>
    </w:p>
    <w:p w14:paraId="7FBA1582" w14:textId="77777777" w:rsidR="00C24DA7" w:rsidRDefault="00C24DA7">
      <w:pPr>
        <w:pStyle w:val="ConsPlusNormal"/>
        <w:spacing w:before="220"/>
        <w:ind w:firstLine="540"/>
        <w:jc w:val="both"/>
      </w:pPr>
      <w:r>
        <w:t>"</w:t>
      </w:r>
      <w:hyperlink r:id="rId110">
        <w:r>
          <w:rPr>
            <w:color w:val="0000FF"/>
          </w:rPr>
          <w:t>Порядок</w:t>
        </w:r>
      </w:hyperlink>
      <w:r>
        <w:t xml:space="preserve"> и способы подачи заявлений, если они подаются в форме электронных документов с использованием информационно-телекоммуникационной сети Интернет, и требования к их формату утверждены приказом Минэкономразвития России от 14 января 2015 года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 (далее - приказ Минэкономразвития России N 7).".</w:t>
      </w:r>
    </w:p>
    <w:p w14:paraId="20D80654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10.5. </w:t>
      </w:r>
      <w:hyperlink r:id="rId111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редакции:</w:t>
      </w:r>
    </w:p>
    <w:p w14:paraId="1A777FC9" w14:textId="77777777" w:rsidR="00C24DA7" w:rsidRDefault="00C24DA7">
      <w:pPr>
        <w:pStyle w:val="ConsPlusNormal"/>
        <w:ind w:firstLine="540"/>
        <w:jc w:val="both"/>
      </w:pPr>
    </w:p>
    <w:p w14:paraId="756E0F7E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1A554DEF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559B98B9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4D3ED550" w14:textId="77777777" w:rsidR="00C24DA7" w:rsidRDefault="00C24DA7">
      <w:pPr>
        <w:pStyle w:val="ConsPlusNormal"/>
        <w:jc w:val="center"/>
      </w:pPr>
    </w:p>
    <w:p w14:paraId="7E8A2B4F" w14:textId="77777777" w:rsidR="00C24DA7" w:rsidRDefault="00C24DA7">
      <w:pPr>
        <w:pStyle w:val="ConsPlusNormal"/>
        <w:ind w:firstLine="540"/>
        <w:jc w:val="both"/>
      </w:pPr>
      <w:r>
        <w:t xml:space="preserve">10.6. В </w:t>
      </w:r>
      <w:hyperlink r:id="rId112">
        <w:r>
          <w:rPr>
            <w:color w:val="0000FF"/>
          </w:rPr>
          <w:t>пункте 23</w:t>
        </w:r>
      </w:hyperlink>
      <w:r>
        <w:t>:</w:t>
      </w:r>
    </w:p>
    <w:p w14:paraId="15AC8052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10.6.1. </w:t>
      </w:r>
      <w:hyperlink r:id="rId113">
        <w:r>
          <w:rPr>
            <w:color w:val="0000FF"/>
          </w:rPr>
          <w:t>Подпункт 5</w:t>
        </w:r>
      </w:hyperlink>
      <w:r>
        <w:t xml:space="preserve"> изложить в следующей редакции:</w:t>
      </w:r>
    </w:p>
    <w:p w14:paraId="15C37EC4" w14:textId="77777777" w:rsidR="00C24DA7" w:rsidRDefault="00C24DA7">
      <w:pPr>
        <w:pStyle w:val="ConsPlusNormal"/>
        <w:spacing w:before="220"/>
        <w:ind w:firstLine="540"/>
        <w:jc w:val="both"/>
      </w:pPr>
      <w:r>
        <w:t>"5)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законами;".</w:t>
      </w:r>
    </w:p>
    <w:p w14:paraId="07E2E8C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10.6.2. </w:t>
      </w:r>
      <w:hyperlink r:id="rId114">
        <w:r>
          <w:rPr>
            <w:color w:val="0000FF"/>
          </w:rPr>
          <w:t>Дополнить</w:t>
        </w:r>
      </w:hyperlink>
      <w:r>
        <w:t xml:space="preserve"> подпунктом 5.1 следующего содержания:</w:t>
      </w:r>
    </w:p>
    <w:p w14:paraId="27096114" w14:textId="77777777" w:rsidR="00C24DA7" w:rsidRDefault="00C24DA7">
      <w:pPr>
        <w:pStyle w:val="ConsPlusNormal"/>
        <w:spacing w:before="220"/>
        <w:ind w:firstLine="540"/>
        <w:jc w:val="both"/>
      </w:pPr>
      <w:r>
        <w:t>"5.1)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территории;".</w:t>
      </w:r>
    </w:p>
    <w:p w14:paraId="2DDE11FC" w14:textId="77777777" w:rsidR="00C24DA7" w:rsidRDefault="00C24DA7">
      <w:pPr>
        <w:pStyle w:val="ConsPlusNormal"/>
        <w:spacing w:before="220"/>
        <w:ind w:firstLine="540"/>
        <w:jc w:val="both"/>
      </w:pPr>
      <w:r>
        <w:lastRenderedPageBreak/>
        <w:t xml:space="preserve">10.7. </w:t>
      </w:r>
      <w:hyperlink r:id="rId11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3B64C298" w14:textId="77777777" w:rsidR="00C24DA7" w:rsidRDefault="00C24DA7">
      <w:pPr>
        <w:pStyle w:val="ConsPlusNormal"/>
        <w:ind w:firstLine="540"/>
        <w:jc w:val="both"/>
      </w:pPr>
    </w:p>
    <w:p w14:paraId="238A1717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03A486FB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59DAF272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3F93E026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270AD864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661C2BD9" w14:textId="77777777" w:rsidR="00C24DA7" w:rsidRDefault="00C24DA7">
      <w:pPr>
        <w:pStyle w:val="ConsPlusNormal"/>
        <w:jc w:val="center"/>
      </w:pPr>
    </w:p>
    <w:p w14:paraId="61CB1486" w14:textId="77777777" w:rsidR="00C24DA7" w:rsidRDefault="00C24DA7">
      <w:pPr>
        <w:pStyle w:val="ConsPlusNormal"/>
        <w:ind w:firstLine="540"/>
        <w:jc w:val="both"/>
      </w:pPr>
      <w:r>
        <w:t>27.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46DF39B6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10.8. </w:t>
      </w:r>
      <w:hyperlink r:id="rId11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14:paraId="7CB5DD92" w14:textId="77777777" w:rsidR="00C24DA7" w:rsidRDefault="00C24DA7">
      <w:pPr>
        <w:pStyle w:val="ConsPlusNormal"/>
        <w:ind w:firstLine="540"/>
        <w:jc w:val="both"/>
      </w:pPr>
    </w:p>
    <w:p w14:paraId="68021DCD" w14:textId="77777777" w:rsidR="00C24DA7" w:rsidRDefault="00C24DA7">
      <w:pPr>
        <w:pStyle w:val="ConsPlusNormal"/>
        <w:jc w:val="center"/>
      </w:pPr>
      <w:r>
        <w:t>"Требования к помещениям, в которых предоставляется</w:t>
      </w:r>
    </w:p>
    <w:p w14:paraId="343E33BD" w14:textId="77777777" w:rsidR="00C24DA7" w:rsidRDefault="00C24DA7">
      <w:pPr>
        <w:pStyle w:val="ConsPlusNormal"/>
        <w:jc w:val="center"/>
      </w:pPr>
      <w:r>
        <w:t>муниципальная услуга, к залу ожидания, местам для заполнения</w:t>
      </w:r>
    </w:p>
    <w:p w14:paraId="5153B393" w14:textId="77777777" w:rsidR="00C24DA7" w:rsidRDefault="00C24DA7">
      <w:pPr>
        <w:pStyle w:val="ConsPlusNormal"/>
        <w:jc w:val="center"/>
      </w:pPr>
      <w:r>
        <w:t>запросов о предоставлении муниципальной услуги,</w:t>
      </w:r>
    </w:p>
    <w:p w14:paraId="131CE70C" w14:textId="77777777" w:rsidR="00C24DA7" w:rsidRDefault="00C24DA7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14:paraId="56D86643" w14:textId="77777777" w:rsidR="00C24DA7" w:rsidRDefault="00C24DA7">
      <w:pPr>
        <w:pStyle w:val="ConsPlusNormal"/>
        <w:jc w:val="center"/>
      </w:pPr>
      <w:r>
        <w:t>документов и (или) информации, необходимых</w:t>
      </w:r>
    </w:p>
    <w:p w14:paraId="46D80D4E" w14:textId="77777777" w:rsidR="00C24DA7" w:rsidRDefault="00C24DA7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14:paraId="69833191" w14:textId="77777777" w:rsidR="00C24DA7" w:rsidRDefault="00C24DA7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14:paraId="69116569" w14:textId="77777777" w:rsidR="00C24DA7" w:rsidRDefault="00C24DA7">
      <w:pPr>
        <w:pStyle w:val="ConsPlusNormal"/>
        <w:jc w:val="center"/>
      </w:pPr>
      <w:r>
        <w:t>в соответствии с законодательством Российской Федерации</w:t>
      </w:r>
    </w:p>
    <w:p w14:paraId="5B6C4FE6" w14:textId="77777777" w:rsidR="00C24DA7" w:rsidRDefault="00C24DA7">
      <w:pPr>
        <w:pStyle w:val="ConsPlusNormal"/>
        <w:jc w:val="center"/>
      </w:pPr>
      <w:r>
        <w:t>о социальной защите инвалидов".</w:t>
      </w:r>
    </w:p>
    <w:p w14:paraId="654213D4" w14:textId="77777777" w:rsidR="00C24DA7" w:rsidRDefault="00C24DA7">
      <w:pPr>
        <w:pStyle w:val="ConsPlusNormal"/>
        <w:jc w:val="center"/>
      </w:pPr>
    </w:p>
    <w:p w14:paraId="32FF8DB9" w14:textId="77777777" w:rsidR="00C24DA7" w:rsidRDefault="00C24DA7">
      <w:pPr>
        <w:pStyle w:val="ConsPlusNormal"/>
        <w:ind w:firstLine="540"/>
        <w:jc w:val="both"/>
      </w:pPr>
      <w:r>
        <w:t xml:space="preserve">10.9. </w:t>
      </w:r>
      <w:hyperlink r:id="rId117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31.1 следующего содержания:</w:t>
      </w:r>
    </w:p>
    <w:p w14:paraId="10ECC6A8" w14:textId="77777777" w:rsidR="00C24DA7" w:rsidRDefault="00C24DA7">
      <w:pPr>
        <w:pStyle w:val="ConsPlusNormal"/>
        <w:spacing w:before="220"/>
        <w:ind w:firstLine="540"/>
        <w:jc w:val="both"/>
      </w:pPr>
      <w:r>
        <w:t>"31.1. Муниципальная услуга в упреждающем (проактивном) режиме не предоставляется.".</w:t>
      </w:r>
    </w:p>
    <w:p w14:paraId="668DC35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10.10. </w:t>
      </w:r>
      <w:hyperlink r:id="rId118">
        <w:r>
          <w:rPr>
            <w:color w:val="0000FF"/>
          </w:rPr>
          <w:t>Разделы IV</w:t>
        </w:r>
      </w:hyperlink>
      <w:r>
        <w:t xml:space="preserve">, </w:t>
      </w:r>
      <w:hyperlink r:id="rId119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678BD62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 Внести в </w:t>
      </w:r>
      <w:hyperlink r:id="rId12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08.11.2022 N 2229 "Об утверждении административного регламента предоставления муниципальной услуги "Предварительное согласование предоставления земельного участка" (с изменениями от 04.04.2024 N 422, от 06.05.2024 N 607, от 27.12.2024 N 1821) следующие изменения:</w:t>
      </w:r>
    </w:p>
    <w:p w14:paraId="7AA4093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11.1. </w:t>
      </w:r>
      <w:hyperlink r:id="rId12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14:paraId="020325EE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11.2. </w:t>
      </w:r>
      <w:hyperlink r:id="rId122">
        <w:r>
          <w:rPr>
            <w:color w:val="0000FF"/>
          </w:rPr>
          <w:t>Подпункт 2 пункта 2.11</w:t>
        </w:r>
      </w:hyperlink>
      <w:r>
        <w:t xml:space="preserve"> дополнить абзацем следующего содержания:</w:t>
      </w:r>
    </w:p>
    <w:p w14:paraId="4DD2DAED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органах, предоставляющих муниципальные услуги, многофункциональных центрах с использованием информационных технологий, предусмотренных </w:t>
      </w:r>
      <w:hyperlink r:id="rId123">
        <w:r>
          <w:rPr>
            <w:color w:val="0000FF"/>
          </w:rPr>
          <w:t>статьями 9</w:t>
        </w:r>
      </w:hyperlink>
      <w:r>
        <w:t xml:space="preserve">, </w:t>
      </w:r>
      <w:hyperlink r:id="rId124">
        <w:r>
          <w:rPr>
            <w:color w:val="0000FF"/>
          </w:rPr>
          <w:t>10</w:t>
        </w:r>
      </w:hyperlink>
      <w:r>
        <w:t xml:space="preserve"> и </w:t>
      </w:r>
      <w:hyperlink r:id="rId125">
        <w:r>
          <w:rPr>
            <w:color w:val="0000FF"/>
          </w:rPr>
          <w:t>14</w:t>
        </w:r>
      </w:hyperlink>
      <w:r>
        <w:t xml:space="preserve"> Федерального закона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</w:t>
      </w:r>
      <w:r>
        <w:lastRenderedPageBreak/>
        <w:t>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Федерации";".</w:t>
      </w:r>
    </w:p>
    <w:p w14:paraId="2D258A2C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11.3. </w:t>
      </w:r>
      <w:hyperlink r:id="rId126">
        <w:r>
          <w:rPr>
            <w:color w:val="0000FF"/>
          </w:rPr>
          <w:t>Подпункт 2.17.19 пункта 2.17</w:t>
        </w:r>
      </w:hyperlink>
      <w:r>
        <w:t xml:space="preserve"> изложить в следующей редакции:</w:t>
      </w:r>
    </w:p>
    <w:p w14:paraId="14327CD3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"2.17.19. В отношении земельного участка, указанного в заявлении о его предоставлении, размещено в соответствии с </w:t>
      </w:r>
      <w:hyperlink r:id="rId127">
        <w:r>
          <w:rPr>
            <w:color w:val="0000FF"/>
          </w:rPr>
          <w:t>подпунктом 1 пункта 1 статьи 39.18</w:t>
        </w:r>
      </w:hyperlink>
      <w:r>
        <w:t xml:space="preserve"> Земельного кодекса РФ извещение о предоставлении земельного участка для индивидуального жилищного строительства, ведения личного подсобного хозяйства, ведения гражданами садоводства для собственных нужд;".</w:t>
      </w:r>
    </w:p>
    <w:p w14:paraId="6FEB5F06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11.4. </w:t>
      </w:r>
      <w:hyperlink r:id="rId128">
        <w:r>
          <w:rPr>
            <w:color w:val="0000FF"/>
          </w:rPr>
          <w:t>Раздел II после подраздела</w:t>
        </w:r>
      </w:hyperlink>
      <w:r>
        <w:t xml:space="preserve"> "Размер платы, взимаемой с Заявителя при предоставлении муниципальной услуги, и способы ее взимания дополнить подразделом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центр" следующего содержания:</w:t>
      </w:r>
    </w:p>
    <w:p w14:paraId="33A9681C" w14:textId="77777777" w:rsidR="00C24DA7" w:rsidRDefault="00C24DA7">
      <w:pPr>
        <w:pStyle w:val="ConsPlusNormal"/>
        <w:ind w:firstLine="540"/>
        <w:jc w:val="both"/>
      </w:pPr>
    </w:p>
    <w:p w14:paraId="050BC8A0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301C5C6C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4B125AD9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1A3418D7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5BA9BA0F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1953B601" w14:textId="77777777" w:rsidR="00C24DA7" w:rsidRDefault="00C24DA7">
      <w:pPr>
        <w:pStyle w:val="ConsPlusNormal"/>
        <w:jc w:val="center"/>
      </w:pPr>
    </w:p>
    <w:p w14:paraId="3B7A1510" w14:textId="77777777" w:rsidR="00C24DA7" w:rsidRDefault="00C24DA7">
      <w:pPr>
        <w:pStyle w:val="ConsPlusNormal"/>
        <w:ind w:firstLine="540"/>
        <w:jc w:val="both"/>
      </w:pPr>
      <w:r>
        <w:t>2.18.1.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5586D25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11.5. </w:t>
      </w:r>
      <w:hyperlink r:id="rId129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14:paraId="3040310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11.6. </w:t>
      </w:r>
      <w:hyperlink r:id="rId130">
        <w:r>
          <w:rPr>
            <w:color w:val="0000FF"/>
          </w:rPr>
          <w:t>Абзац четвертый пункта 2.21</w:t>
        </w:r>
      </w:hyperlink>
      <w:r>
        <w:t xml:space="preserve"> изложить в следующей редакции:</w:t>
      </w:r>
    </w:p>
    <w:p w14:paraId="29A639E1" w14:textId="77777777" w:rsidR="00C24DA7" w:rsidRDefault="00C24DA7">
      <w:pPr>
        <w:pStyle w:val="ConsPlusNormal"/>
        <w:spacing w:before="220"/>
        <w:ind w:firstLine="540"/>
        <w:jc w:val="both"/>
      </w:pPr>
      <w:r>
        <w:t>"На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14:paraId="69074022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11.7. </w:t>
      </w:r>
      <w:hyperlink r:id="rId131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2.23.4 следующего содержания:</w:t>
      </w:r>
    </w:p>
    <w:p w14:paraId="5634388F" w14:textId="77777777" w:rsidR="00C24DA7" w:rsidRDefault="00C24DA7">
      <w:pPr>
        <w:pStyle w:val="ConsPlusNormal"/>
        <w:spacing w:before="220"/>
        <w:ind w:firstLine="540"/>
        <w:jc w:val="both"/>
      </w:pPr>
      <w:r>
        <w:t>"2.23.4. Муниципальная услуга в упреждающем (проактивном) режиме не предоставляется.".</w:t>
      </w:r>
    </w:p>
    <w:p w14:paraId="2C6AA87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11.8. </w:t>
      </w:r>
      <w:hyperlink r:id="rId132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14:paraId="12CE4B0E" w14:textId="77777777" w:rsidR="00C24DA7" w:rsidRDefault="00C24DA7">
      <w:pPr>
        <w:pStyle w:val="ConsPlusNormal"/>
        <w:ind w:firstLine="540"/>
        <w:jc w:val="both"/>
      </w:pPr>
    </w:p>
    <w:p w14:paraId="0F221FCC" w14:textId="77777777" w:rsidR="00C24DA7" w:rsidRDefault="00C24DA7">
      <w:pPr>
        <w:pStyle w:val="ConsPlusNormal"/>
        <w:jc w:val="center"/>
      </w:pPr>
      <w:r>
        <w:lastRenderedPageBreak/>
        <w:t>"Состав, последовательность и сроки выполнения</w:t>
      </w:r>
    </w:p>
    <w:p w14:paraId="2B2A8211" w14:textId="77777777" w:rsidR="00C24DA7" w:rsidRDefault="00C24DA7">
      <w:pPr>
        <w:pStyle w:val="ConsPlusNormal"/>
        <w:jc w:val="center"/>
      </w:pPr>
      <w:r>
        <w:t>административных процедур, требования к порядку их</w:t>
      </w:r>
    </w:p>
    <w:p w14:paraId="18CC9F6B" w14:textId="77777777" w:rsidR="00C24DA7" w:rsidRDefault="00C24DA7">
      <w:pPr>
        <w:pStyle w:val="ConsPlusNormal"/>
        <w:jc w:val="center"/>
      </w:pPr>
      <w:r>
        <w:t>выполнения, в том числе особенности выполнения</w:t>
      </w:r>
    </w:p>
    <w:p w14:paraId="7D0C8C28" w14:textId="77777777" w:rsidR="00C24DA7" w:rsidRDefault="00C24DA7">
      <w:pPr>
        <w:pStyle w:val="ConsPlusNormal"/>
        <w:jc w:val="center"/>
      </w:pPr>
      <w:r>
        <w:t>административных процедур в электронной форме, а также</w:t>
      </w:r>
    </w:p>
    <w:p w14:paraId="6569D4E3" w14:textId="77777777" w:rsidR="00C24DA7" w:rsidRDefault="00C24DA7">
      <w:pPr>
        <w:pStyle w:val="ConsPlusNormal"/>
        <w:jc w:val="center"/>
      </w:pPr>
      <w:r>
        <w:t>особенности выполнения административных процедур</w:t>
      </w:r>
    </w:p>
    <w:p w14:paraId="2818FA22" w14:textId="77777777" w:rsidR="00C24DA7" w:rsidRDefault="00C24DA7">
      <w:pPr>
        <w:pStyle w:val="ConsPlusNormal"/>
        <w:jc w:val="center"/>
      </w:pPr>
      <w:r>
        <w:t>в многофункциональных центрах".</w:t>
      </w:r>
    </w:p>
    <w:p w14:paraId="6140B2E1" w14:textId="77777777" w:rsidR="00C24DA7" w:rsidRDefault="00C24DA7">
      <w:pPr>
        <w:pStyle w:val="ConsPlusNormal"/>
        <w:jc w:val="center"/>
      </w:pPr>
    </w:p>
    <w:p w14:paraId="0A1B5B5A" w14:textId="77777777" w:rsidR="00C24DA7" w:rsidRDefault="00C24DA7">
      <w:pPr>
        <w:pStyle w:val="ConsPlusNormal"/>
        <w:ind w:firstLine="540"/>
        <w:jc w:val="both"/>
      </w:pPr>
      <w:r>
        <w:t xml:space="preserve">11.9. </w:t>
      </w:r>
      <w:hyperlink r:id="rId133">
        <w:r>
          <w:rPr>
            <w:color w:val="0000FF"/>
          </w:rPr>
          <w:t>Абзац третий пункта 3.3.1</w:t>
        </w:r>
      </w:hyperlink>
      <w:r>
        <w:t xml:space="preserve"> изложить в следующей редакции:</w:t>
      </w:r>
    </w:p>
    <w:p w14:paraId="568C379A" w14:textId="77777777" w:rsidR="00C24DA7" w:rsidRDefault="00C24DA7">
      <w:pPr>
        <w:pStyle w:val="ConsPlusNormal"/>
        <w:spacing w:before="220"/>
        <w:ind w:firstLine="540"/>
        <w:jc w:val="both"/>
      </w:pPr>
      <w:r>
        <w:t>"Форматно-логическая проверка сформированного запроса осуществляется единым 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14:paraId="5C3DF9B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11.10. </w:t>
      </w:r>
      <w:hyperlink r:id="rId134">
        <w:r>
          <w:rPr>
            <w:color w:val="0000FF"/>
          </w:rPr>
          <w:t>Пункт 3.4</w:t>
        </w:r>
      </w:hyperlink>
      <w:r>
        <w:t xml:space="preserve"> признать утратившим силу.</w:t>
      </w:r>
    </w:p>
    <w:p w14:paraId="50A1DB7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11.11. </w:t>
      </w:r>
      <w:hyperlink r:id="rId135">
        <w:r>
          <w:rPr>
            <w:color w:val="0000FF"/>
          </w:rPr>
          <w:t>Разделы IV</w:t>
        </w:r>
      </w:hyperlink>
      <w:r>
        <w:t xml:space="preserve">, </w:t>
      </w:r>
      <w:hyperlink r:id="rId136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6C6D32F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11.12. </w:t>
      </w:r>
      <w:hyperlink r:id="rId137">
        <w:r>
          <w:rPr>
            <w:color w:val="0000FF"/>
          </w:rPr>
          <w:t>Абзац третий пункта 6.4</w:t>
        </w:r>
      </w:hyperlink>
      <w:r>
        <w:t xml:space="preserve"> изложить в следующей редакции:</w:t>
      </w:r>
    </w:p>
    <w:p w14:paraId="34499D5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"при приеме запросов о предоставлении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138">
        <w:r>
          <w:rPr>
            <w:color w:val="0000FF"/>
          </w:rPr>
          <w:t>частях 10</w:t>
        </w:r>
      </w:hyperlink>
      <w:r>
        <w:t xml:space="preserve"> и </w:t>
      </w:r>
      <w:hyperlink r:id="rId139">
        <w:r>
          <w:rPr>
            <w:color w:val="0000FF"/>
          </w:rPr>
          <w:t>11 статьи 7</w:t>
        </w:r>
      </w:hyperlink>
      <w:r>
        <w:t xml:space="preserve"> Федерального закона N 210-ФЗ, а также проверяет соответствие копий представляемых документов (за исключением нотариально заверенных) их оригиналам;".</w:t>
      </w:r>
    </w:p>
    <w:p w14:paraId="07265B58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12. Внести в </w:t>
      </w:r>
      <w:hyperlink r:id="rId14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11.11.2022 N 2288 "Об утверждении административного регламента предоставления муниципальной услуги "Установление публичного сервитута в соответствии с главой V.7 Земельного кодекса Российской Федерации" (с изменениями от 14.06.2024 N 807) следующие изменения:</w:t>
      </w:r>
    </w:p>
    <w:p w14:paraId="658AE3A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12.1. </w:t>
      </w:r>
      <w:hyperlink r:id="rId141">
        <w:r>
          <w:rPr>
            <w:color w:val="0000FF"/>
          </w:rPr>
          <w:t>Подраздел</w:t>
        </w:r>
      </w:hyperlink>
      <w:r>
        <w:t xml:space="preserve"> "Нормативные правовые акты, регулирующие предоставление муниципальной услуги" раздела II признать утратившим силу.</w:t>
      </w:r>
    </w:p>
    <w:p w14:paraId="1C4D8A91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12.2. </w:t>
      </w:r>
      <w:hyperlink r:id="rId14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или отказа в предоставлении муниципальной услуги" изложить в следующей редакции:</w:t>
      </w:r>
    </w:p>
    <w:p w14:paraId="65C995EB" w14:textId="77777777" w:rsidR="00C24DA7" w:rsidRDefault="00C24DA7">
      <w:pPr>
        <w:pStyle w:val="ConsPlusNormal"/>
        <w:ind w:firstLine="540"/>
        <w:jc w:val="both"/>
      </w:pPr>
    </w:p>
    <w:p w14:paraId="01894FE3" w14:textId="77777777" w:rsidR="00C24DA7" w:rsidRDefault="00C24DA7">
      <w:pPr>
        <w:pStyle w:val="ConsPlusNormal"/>
        <w:jc w:val="center"/>
      </w:pPr>
      <w:r>
        <w:t>"Исчерпывающий перечень оснований для приостановления</w:t>
      </w:r>
    </w:p>
    <w:p w14:paraId="0BCA6014" w14:textId="77777777" w:rsidR="00C24DA7" w:rsidRDefault="00C24DA7">
      <w:pPr>
        <w:pStyle w:val="ConsPlusNormal"/>
        <w:jc w:val="center"/>
      </w:pPr>
      <w:r>
        <w:t>предоставления муниципальной услуги или отказа</w:t>
      </w:r>
    </w:p>
    <w:p w14:paraId="6DD4A3F9" w14:textId="77777777" w:rsidR="00C24DA7" w:rsidRDefault="00C24DA7">
      <w:pPr>
        <w:pStyle w:val="ConsPlusNormal"/>
        <w:jc w:val="center"/>
      </w:pPr>
      <w:r>
        <w:t>в предоставлении муниципальной услуги".</w:t>
      </w:r>
    </w:p>
    <w:p w14:paraId="11A38274" w14:textId="77777777" w:rsidR="00C24DA7" w:rsidRDefault="00C24DA7">
      <w:pPr>
        <w:pStyle w:val="ConsPlusNormal"/>
        <w:jc w:val="center"/>
      </w:pPr>
    </w:p>
    <w:p w14:paraId="48D06917" w14:textId="77777777" w:rsidR="00C24DA7" w:rsidRDefault="00C24DA7">
      <w:pPr>
        <w:pStyle w:val="ConsPlusNormal"/>
        <w:ind w:firstLine="540"/>
        <w:jc w:val="both"/>
      </w:pPr>
      <w:r>
        <w:t xml:space="preserve">12.3. </w:t>
      </w:r>
      <w:hyperlink r:id="rId143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14:paraId="7E5C8619" w14:textId="77777777" w:rsidR="00C24DA7" w:rsidRDefault="00C24DA7">
      <w:pPr>
        <w:pStyle w:val="ConsPlusNormal"/>
        <w:ind w:firstLine="540"/>
        <w:jc w:val="both"/>
      </w:pPr>
    </w:p>
    <w:p w14:paraId="3E9158C1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6906BEB3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42CECA05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1228F85D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48CCB365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700AF897" w14:textId="77777777" w:rsidR="00C24DA7" w:rsidRDefault="00C24DA7">
      <w:pPr>
        <w:pStyle w:val="ConsPlusNormal"/>
        <w:ind w:firstLine="540"/>
        <w:jc w:val="both"/>
      </w:pPr>
    </w:p>
    <w:p w14:paraId="6FEF9CF5" w14:textId="77777777" w:rsidR="00C24DA7" w:rsidRDefault="00C24DA7">
      <w:pPr>
        <w:pStyle w:val="ConsPlusNormal"/>
        <w:ind w:firstLine="540"/>
        <w:jc w:val="both"/>
      </w:pPr>
      <w:r>
        <w:t xml:space="preserve">2.18.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</w:t>
      </w:r>
      <w:r>
        <w:lastRenderedPageBreak/>
        <w:t>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5665569E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12.4. </w:t>
      </w:r>
      <w:hyperlink r:id="rId144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14:paraId="08B8CFBB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12.5. </w:t>
      </w:r>
      <w:hyperlink r:id="rId145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2.22.5 следующего содержания:</w:t>
      </w:r>
    </w:p>
    <w:p w14:paraId="3505F4BA" w14:textId="77777777" w:rsidR="00C24DA7" w:rsidRDefault="00C24DA7">
      <w:pPr>
        <w:pStyle w:val="ConsPlusNormal"/>
        <w:spacing w:before="220"/>
        <w:ind w:firstLine="540"/>
        <w:jc w:val="both"/>
      </w:pPr>
      <w:r>
        <w:t>"2.22.5. Муниципальная услуга в упреждающем (проактивном) режиме не предоставляется.".</w:t>
      </w:r>
    </w:p>
    <w:p w14:paraId="408A5B76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12.6. </w:t>
      </w:r>
      <w:hyperlink r:id="rId146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14:paraId="16E39A2F" w14:textId="77777777" w:rsidR="00C24DA7" w:rsidRDefault="00C24DA7">
      <w:pPr>
        <w:pStyle w:val="ConsPlusNormal"/>
        <w:ind w:firstLine="540"/>
        <w:jc w:val="both"/>
      </w:pPr>
    </w:p>
    <w:p w14:paraId="349EA829" w14:textId="77777777" w:rsidR="00C24DA7" w:rsidRDefault="00C24DA7">
      <w:pPr>
        <w:pStyle w:val="ConsPlusNormal"/>
        <w:jc w:val="center"/>
      </w:pPr>
      <w:r>
        <w:t>"Состав, последовательность и сроки выполнения</w:t>
      </w:r>
    </w:p>
    <w:p w14:paraId="45A5F161" w14:textId="77777777" w:rsidR="00C24DA7" w:rsidRDefault="00C24DA7">
      <w:pPr>
        <w:pStyle w:val="ConsPlusNormal"/>
        <w:jc w:val="center"/>
      </w:pPr>
      <w:r>
        <w:t>административных процедур, требования к порядку их</w:t>
      </w:r>
    </w:p>
    <w:p w14:paraId="0A29F0D5" w14:textId="77777777" w:rsidR="00C24DA7" w:rsidRDefault="00C24DA7">
      <w:pPr>
        <w:pStyle w:val="ConsPlusNormal"/>
        <w:jc w:val="center"/>
      </w:pPr>
      <w:r>
        <w:t>выполнения, в том числе особенности выполнения</w:t>
      </w:r>
    </w:p>
    <w:p w14:paraId="0608BFA6" w14:textId="77777777" w:rsidR="00C24DA7" w:rsidRDefault="00C24DA7">
      <w:pPr>
        <w:pStyle w:val="ConsPlusNormal"/>
        <w:jc w:val="center"/>
      </w:pPr>
      <w:r>
        <w:t>административных процедур в электронной форме, а также</w:t>
      </w:r>
    </w:p>
    <w:p w14:paraId="18ACF37C" w14:textId="77777777" w:rsidR="00C24DA7" w:rsidRDefault="00C24DA7">
      <w:pPr>
        <w:pStyle w:val="ConsPlusNormal"/>
        <w:jc w:val="center"/>
      </w:pPr>
      <w:r>
        <w:t>особенности выполнения административных процедур</w:t>
      </w:r>
    </w:p>
    <w:p w14:paraId="3E05AE05" w14:textId="77777777" w:rsidR="00C24DA7" w:rsidRDefault="00C24DA7">
      <w:pPr>
        <w:pStyle w:val="ConsPlusNormal"/>
        <w:jc w:val="center"/>
      </w:pPr>
      <w:r>
        <w:t>в многофункциональных центрах".</w:t>
      </w:r>
    </w:p>
    <w:p w14:paraId="7AF1C4B6" w14:textId="77777777" w:rsidR="00C24DA7" w:rsidRDefault="00C24DA7">
      <w:pPr>
        <w:pStyle w:val="ConsPlusNormal"/>
        <w:jc w:val="center"/>
      </w:pPr>
    </w:p>
    <w:p w14:paraId="28148496" w14:textId="77777777" w:rsidR="00C24DA7" w:rsidRDefault="00C24DA7">
      <w:pPr>
        <w:pStyle w:val="ConsPlusNormal"/>
        <w:ind w:firstLine="540"/>
        <w:jc w:val="both"/>
      </w:pPr>
      <w:r>
        <w:t xml:space="preserve">12.7. </w:t>
      </w:r>
      <w:hyperlink r:id="rId147">
        <w:r>
          <w:rPr>
            <w:color w:val="0000FF"/>
          </w:rPr>
          <w:t>Разделы IV</w:t>
        </w:r>
      </w:hyperlink>
      <w:r>
        <w:t xml:space="preserve">, </w:t>
      </w:r>
      <w:hyperlink r:id="rId148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362F3BBF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13. Внести в </w:t>
      </w:r>
      <w:hyperlink r:id="rId14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15.12.2022 N 2535 "Об утверждении административного регламента предоставления муниципальной услуги "Постановка граждан на учет в качестве лиц, имеющих право на предоставление земельных участков в собственность бесплатно" следующие изменения:</w:t>
      </w:r>
    </w:p>
    <w:p w14:paraId="4D13CC47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13.1. </w:t>
      </w:r>
      <w:hyperlink r:id="rId150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раздела II "Стандарт предоставления муниципальной услуги" признать утратившим силу.</w:t>
      </w:r>
    </w:p>
    <w:p w14:paraId="0B909AFC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13.2. </w:t>
      </w:r>
      <w:hyperlink r:id="rId151">
        <w:r>
          <w:rPr>
            <w:color w:val="0000FF"/>
          </w:rPr>
          <w:t>Раздел II после подраздела</w:t>
        </w:r>
      </w:hyperlink>
      <w:r>
        <w:t xml:space="preserve"> "Размер платы, взимаемый с Заявителя при предоставлении муниципальной услуги, и способы ее взимания" дополнить подразделом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центр" следующего содержания:</w:t>
      </w:r>
    </w:p>
    <w:p w14:paraId="45966B32" w14:textId="77777777" w:rsidR="00C24DA7" w:rsidRDefault="00C24DA7">
      <w:pPr>
        <w:pStyle w:val="ConsPlusNormal"/>
        <w:ind w:firstLine="540"/>
        <w:jc w:val="both"/>
      </w:pPr>
    </w:p>
    <w:p w14:paraId="369B391A" w14:textId="77777777" w:rsidR="00C24DA7" w:rsidRDefault="00C24DA7">
      <w:pPr>
        <w:pStyle w:val="ConsPlusNormal"/>
        <w:jc w:val="center"/>
      </w:pPr>
      <w:r>
        <w:t>"Максимальный срок ожидания в очереди при подаче запроса</w:t>
      </w:r>
    </w:p>
    <w:p w14:paraId="7BEA6F69" w14:textId="77777777" w:rsidR="00C24DA7" w:rsidRDefault="00C24DA7">
      <w:pPr>
        <w:pStyle w:val="ConsPlusNormal"/>
        <w:jc w:val="center"/>
      </w:pPr>
      <w:r>
        <w:t>о предоставлении муниципальной услуги и при получении</w:t>
      </w:r>
    </w:p>
    <w:p w14:paraId="6BC10E98" w14:textId="77777777" w:rsidR="00C24DA7" w:rsidRDefault="00C24DA7">
      <w:pPr>
        <w:pStyle w:val="ConsPlusNormal"/>
        <w:jc w:val="center"/>
      </w:pPr>
      <w:r>
        <w:t>результата предоставления муниципальной услуги в случае</w:t>
      </w:r>
    </w:p>
    <w:p w14:paraId="6859DC5F" w14:textId="77777777" w:rsidR="00C24DA7" w:rsidRDefault="00C24DA7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14:paraId="5A680BCA" w14:textId="77777777" w:rsidR="00C24DA7" w:rsidRDefault="00C24DA7">
      <w:pPr>
        <w:pStyle w:val="ConsPlusNormal"/>
        <w:jc w:val="center"/>
      </w:pPr>
      <w:r>
        <w:t>муниципальные услуги, или многофункциональный центр</w:t>
      </w:r>
    </w:p>
    <w:p w14:paraId="64993812" w14:textId="77777777" w:rsidR="00C24DA7" w:rsidRDefault="00C24DA7">
      <w:pPr>
        <w:pStyle w:val="ConsPlusNormal"/>
        <w:jc w:val="center"/>
      </w:pPr>
    </w:p>
    <w:p w14:paraId="6508F5C2" w14:textId="77777777" w:rsidR="00C24DA7" w:rsidRDefault="00C24DA7">
      <w:pPr>
        <w:pStyle w:val="ConsPlusNormal"/>
        <w:ind w:firstLine="540"/>
        <w:jc w:val="both"/>
      </w:pPr>
      <w:r>
        <w:t>2.17.1.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15 минут.".</w:t>
      </w:r>
    </w:p>
    <w:p w14:paraId="23C910E9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13.3. </w:t>
      </w:r>
      <w:hyperlink r:id="rId152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</w:t>
      </w:r>
      <w:r>
        <w:lastRenderedPageBreak/>
        <w:t>обеспечению доступности для инвалидов указанных объектов в соответствии с законодательством Российской Федерации о социальной защите инвалидов" после слов "перечнем документов" дополнить словами "и (или) информации".</w:t>
      </w:r>
    </w:p>
    <w:p w14:paraId="739A70AA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13.4. </w:t>
      </w:r>
      <w:hyperlink r:id="rId153">
        <w:r>
          <w:rPr>
            <w:color w:val="0000FF"/>
          </w:rPr>
          <w:t>Подраздел</w:t>
        </w:r>
      </w:hyperlink>
      <w:r>
        <w:t xml:space="preserve"> "Показатели доступности и качества муниципальной услуги" дополнить пунктом 2.22.5 следующего содержания:</w:t>
      </w:r>
    </w:p>
    <w:p w14:paraId="06E1288A" w14:textId="77777777" w:rsidR="00C24DA7" w:rsidRDefault="00C24DA7">
      <w:pPr>
        <w:pStyle w:val="ConsPlusNormal"/>
        <w:spacing w:before="220"/>
        <w:ind w:firstLine="540"/>
        <w:jc w:val="both"/>
      </w:pPr>
      <w:r>
        <w:t>"2.22.5. Муниципальная услуга в упреждающем (проактивном) режиме не предоставляется.".</w:t>
      </w:r>
    </w:p>
    <w:p w14:paraId="06DCF680" w14:textId="77777777" w:rsidR="00C24DA7" w:rsidRDefault="00C24DA7">
      <w:pPr>
        <w:pStyle w:val="ConsPlusNormal"/>
        <w:spacing w:before="220"/>
        <w:ind w:firstLine="540"/>
        <w:jc w:val="both"/>
      </w:pPr>
      <w:r>
        <w:t xml:space="preserve">13.5. </w:t>
      </w:r>
      <w:hyperlink r:id="rId154">
        <w:r>
          <w:rPr>
            <w:color w:val="0000FF"/>
          </w:rPr>
          <w:t>Наименование раздела III</w:t>
        </w:r>
      </w:hyperlink>
      <w:r>
        <w:t xml:space="preserve"> изложить в следующей редакции:</w:t>
      </w:r>
    </w:p>
    <w:p w14:paraId="65E94119" w14:textId="77777777" w:rsidR="00C24DA7" w:rsidRDefault="00C24DA7">
      <w:pPr>
        <w:pStyle w:val="ConsPlusNormal"/>
        <w:ind w:firstLine="540"/>
        <w:jc w:val="both"/>
      </w:pPr>
    </w:p>
    <w:p w14:paraId="4073498D" w14:textId="77777777" w:rsidR="00C24DA7" w:rsidRDefault="00C24DA7">
      <w:pPr>
        <w:pStyle w:val="ConsPlusNormal"/>
        <w:jc w:val="center"/>
      </w:pPr>
      <w:r>
        <w:t>"Состав, последовательность и сроки выполнения</w:t>
      </w:r>
    </w:p>
    <w:p w14:paraId="21D98E86" w14:textId="77777777" w:rsidR="00C24DA7" w:rsidRDefault="00C24DA7">
      <w:pPr>
        <w:pStyle w:val="ConsPlusNormal"/>
        <w:jc w:val="center"/>
      </w:pPr>
      <w:r>
        <w:t>административных процедур, требования к порядку их</w:t>
      </w:r>
    </w:p>
    <w:p w14:paraId="323D7E87" w14:textId="77777777" w:rsidR="00C24DA7" w:rsidRDefault="00C24DA7">
      <w:pPr>
        <w:pStyle w:val="ConsPlusNormal"/>
        <w:jc w:val="center"/>
      </w:pPr>
      <w:r>
        <w:t>выполнения, в том числе особенности выполнения</w:t>
      </w:r>
    </w:p>
    <w:p w14:paraId="7C2BBE55" w14:textId="77777777" w:rsidR="00C24DA7" w:rsidRDefault="00C24DA7">
      <w:pPr>
        <w:pStyle w:val="ConsPlusNormal"/>
        <w:jc w:val="center"/>
      </w:pPr>
      <w:r>
        <w:t>административных процедур в электронной форме, а также</w:t>
      </w:r>
    </w:p>
    <w:p w14:paraId="3531B30C" w14:textId="77777777" w:rsidR="00C24DA7" w:rsidRDefault="00C24DA7">
      <w:pPr>
        <w:pStyle w:val="ConsPlusNormal"/>
        <w:jc w:val="center"/>
      </w:pPr>
      <w:r>
        <w:t>особенности выполнения административных процедур</w:t>
      </w:r>
    </w:p>
    <w:p w14:paraId="4EAEAA0D" w14:textId="77777777" w:rsidR="00C24DA7" w:rsidRDefault="00C24DA7">
      <w:pPr>
        <w:pStyle w:val="ConsPlusNormal"/>
        <w:jc w:val="center"/>
      </w:pPr>
      <w:r>
        <w:t>в многофункциональных центрах".</w:t>
      </w:r>
    </w:p>
    <w:p w14:paraId="1DBE94A2" w14:textId="77777777" w:rsidR="00C24DA7" w:rsidRDefault="00C24DA7">
      <w:pPr>
        <w:pStyle w:val="ConsPlusNormal"/>
        <w:jc w:val="center"/>
      </w:pPr>
    </w:p>
    <w:p w14:paraId="3358D183" w14:textId="77777777" w:rsidR="00C24DA7" w:rsidRDefault="00C24DA7">
      <w:pPr>
        <w:pStyle w:val="ConsPlusNormal"/>
        <w:ind w:firstLine="540"/>
        <w:jc w:val="both"/>
      </w:pPr>
      <w:r>
        <w:t xml:space="preserve">13.6. </w:t>
      </w:r>
      <w:hyperlink r:id="rId155">
        <w:r>
          <w:rPr>
            <w:color w:val="0000FF"/>
          </w:rPr>
          <w:t>Разделы IV</w:t>
        </w:r>
      </w:hyperlink>
      <w:r>
        <w:t xml:space="preserve">, </w:t>
      </w:r>
      <w:hyperlink r:id="rId156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14:paraId="716A4D14" w14:textId="77777777" w:rsidR="00C24DA7" w:rsidRDefault="00C24DA7">
      <w:pPr>
        <w:pStyle w:val="ConsPlusNormal"/>
        <w:spacing w:before="220"/>
        <w:ind w:firstLine="540"/>
        <w:jc w:val="both"/>
      </w:pPr>
      <w:r>
        <w:t>14.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14:paraId="161BE4D7" w14:textId="77777777" w:rsidR="00C24DA7" w:rsidRDefault="00C24DA7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14:paraId="4726C739" w14:textId="77777777" w:rsidR="00C24DA7" w:rsidRDefault="00C24DA7">
      <w:pPr>
        <w:pStyle w:val="ConsPlusNormal"/>
        <w:spacing w:before="220"/>
        <w:ind w:firstLine="540"/>
        <w:jc w:val="both"/>
      </w:pPr>
      <w:r>
        <w:t>ра</w:t>
      </w:r>
      <w:bookmarkStart w:id="0" w:name="_GoBack"/>
      <w:bookmarkEnd w:id="0"/>
      <w:r>
        <w:t>зместить постановление на официальном веб-сайте администрации района: www.nvraion.ru.</w:t>
      </w:r>
    </w:p>
    <w:p w14:paraId="35B5BB9C" w14:textId="77777777" w:rsidR="00C24DA7" w:rsidRDefault="00C24DA7">
      <w:pPr>
        <w:pStyle w:val="ConsPlusNormal"/>
        <w:spacing w:before="220"/>
        <w:ind w:firstLine="540"/>
        <w:jc w:val="both"/>
      </w:pPr>
      <w:r>
        <w:t>15. Постановление вступает в силу после его официального обнародования.</w:t>
      </w:r>
    </w:p>
    <w:p w14:paraId="17EB2AB6" w14:textId="77777777" w:rsidR="00C24DA7" w:rsidRDefault="00C24DA7">
      <w:pPr>
        <w:pStyle w:val="ConsPlusNormal"/>
        <w:spacing w:before="220"/>
        <w:ind w:firstLine="540"/>
        <w:jc w:val="both"/>
      </w:pPr>
      <w:r>
        <w:t>16.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14:paraId="33D25632" w14:textId="77777777" w:rsidR="00C24DA7" w:rsidRDefault="00C24DA7">
      <w:pPr>
        <w:pStyle w:val="ConsPlusNormal"/>
        <w:ind w:firstLine="540"/>
        <w:jc w:val="both"/>
      </w:pPr>
    </w:p>
    <w:p w14:paraId="274179FB" w14:textId="77777777" w:rsidR="00C24DA7" w:rsidRDefault="00C24DA7">
      <w:pPr>
        <w:pStyle w:val="ConsPlusNormal"/>
        <w:jc w:val="right"/>
      </w:pPr>
      <w:r>
        <w:t>Исполняющий обязанности</w:t>
      </w:r>
    </w:p>
    <w:p w14:paraId="15F16668" w14:textId="77777777" w:rsidR="00C24DA7" w:rsidRDefault="00C24DA7">
      <w:pPr>
        <w:pStyle w:val="ConsPlusNormal"/>
        <w:jc w:val="right"/>
      </w:pPr>
      <w:r>
        <w:t>главы района</w:t>
      </w:r>
    </w:p>
    <w:p w14:paraId="68F25D8C" w14:textId="77777777" w:rsidR="00C24DA7" w:rsidRDefault="00C24DA7">
      <w:pPr>
        <w:pStyle w:val="ConsPlusNormal"/>
        <w:jc w:val="right"/>
      </w:pPr>
      <w:r>
        <w:t>Т.А.КОЛОКОЛЬЦЕВА</w:t>
      </w:r>
    </w:p>
    <w:p w14:paraId="34FBC5C9" w14:textId="77777777" w:rsidR="00C24DA7" w:rsidRDefault="00C24DA7">
      <w:pPr>
        <w:pStyle w:val="ConsPlusNormal"/>
        <w:ind w:firstLine="540"/>
        <w:jc w:val="both"/>
      </w:pPr>
    </w:p>
    <w:p w14:paraId="39DF8883" w14:textId="77777777" w:rsidR="00C24DA7" w:rsidRDefault="00C24DA7">
      <w:pPr>
        <w:pStyle w:val="ConsPlusNormal"/>
        <w:ind w:firstLine="540"/>
        <w:jc w:val="both"/>
      </w:pPr>
    </w:p>
    <w:p w14:paraId="4F84D0EC" w14:textId="77777777" w:rsidR="00C24DA7" w:rsidRDefault="00C24DA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354FC494" w14:textId="77777777" w:rsidR="00871CDC" w:rsidRDefault="00871CDC"/>
    <w:sectPr w:rsidR="00871CDC" w:rsidSect="00E5721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DA7"/>
    <w:rsid w:val="00871CDC"/>
    <w:rsid w:val="00C24DA7"/>
    <w:rsid w:val="00E5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737D5"/>
  <w15:chartTrackingRefBased/>
  <w15:docId w15:val="{BC78D2EA-CFCE-4E90-8A48-54654D92D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D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D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D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24D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24D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24D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24D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24D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926&amp;n=256370&amp;dst=100185" TargetMode="External"/><Relationship Id="rId21" Type="http://schemas.openxmlformats.org/officeDocument/2006/relationships/hyperlink" Target="https://login.consultant.ru/link/?req=doc&amp;base=RLAW926&amp;n=305080&amp;dst=100569" TargetMode="External"/><Relationship Id="rId42" Type="http://schemas.openxmlformats.org/officeDocument/2006/relationships/hyperlink" Target="https://login.consultant.ru/link/?req=doc&amp;base=LAW&amp;n=495301&amp;dst=2788" TargetMode="External"/><Relationship Id="rId63" Type="http://schemas.openxmlformats.org/officeDocument/2006/relationships/hyperlink" Target="https://login.consultant.ru/link/?req=doc&amp;base=RLAW926&amp;n=324122&amp;dst=100045" TargetMode="External"/><Relationship Id="rId84" Type="http://schemas.openxmlformats.org/officeDocument/2006/relationships/hyperlink" Target="https://login.consultant.ru/link/?req=doc&amp;base=RLAW926&amp;n=324569&amp;dst=100173" TargetMode="External"/><Relationship Id="rId138" Type="http://schemas.openxmlformats.org/officeDocument/2006/relationships/hyperlink" Target="https://login.consultant.ru/link/?req=doc&amp;base=LAW&amp;n=494996&amp;dst=439" TargetMode="External"/><Relationship Id="rId107" Type="http://schemas.openxmlformats.org/officeDocument/2006/relationships/hyperlink" Target="https://login.consultant.ru/link/?req=doc&amp;base=RLAW926&amp;n=256370&amp;dst=100075" TargetMode="External"/><Relationship Id="rId11" Type="http://schemas.openxmlformats.org/officeDocument/2006/relationships/hyperlink" Target="https://login.consultant.ru/link/?req=doc&amp;base=LAW&amp;n=494828" TargetMode="External"/><Relationship Id="rId32" Type="http://schemas.openxmlformats.org/officeDocument/2006/relationships/hyperlink" Target="https://login.consultant.ru/link/?req=doc&amp;base=RLAW926&amp;n=319345&amp;dst=100139" TargetMode="External"/><Relationship Id="rId53" Type="http://schemas.openxmlformats.org/officeDocument/2006/relationships/hyperlink" Target="https://login.consultant.ru/link/?req=doc&amp;base=RLAW926&amp;n=318536&amp;dst=100012" TargetMode="External"/><Relationship Id="rId74" Type="http://schemas.openxmlformats.org/officeDocument/2006/relationships/hyperlink" Target="https://login.consultant.ru/link/?req=doc&amp;base=RLAW926&amp;n=319346&amp;dst=100164" TargetMode="External"/><Relationship Id="rId128" Type="http://schemas.openxmlformats.org/officeDocument/2006/relationships/hyperlink" Target="https://login.consultant.ru/link/?req=doc&amp;base=RLAW926&amp;n=324323&amp;dst=100201" TargetMode="External"/><Relationship Id="rId149" Type="http://schemas.openxmlformats.org/officeDocument/2006/relationships/hyperlink" Target="https://login.consultant.ru/link/?req=doc&amp;base=RLAW926&amp;n=271191&amp;dst=100027" TargetMode="External"/><Relationship Id="rId5" Type="http://schemas.openxmlformats.org/officeDocument/2006/relationships/hyperlink" Target="https://login.consultant.ru/link/?req=doc&amp;base=LAW&amp;n=495301" TargetMode="External"/><Relationship Id="rId95" Type="http://schemas.openxmlformats.org/officeDocument/2006/relationships/hyperlink" Target="https://login.consultant.ru/link/?req=doc&amp;base=RLAW926&amp;n=250112&amp;dst=100292" TargetMode="External"/><Relationship Id="rId22" Type="http://schemas.openxmlformats.org/officeDocument/2006/relationships/hyperlink" Target="https://login.consultant.ru/link/?req=doc&amp;base=LAW&amp;n=495301&amp;dst=371" TargetMode="External"/><Relationship Id="rId43" Type="http://schemas.openxmlformats.org/officeDocument/2006/relationships/hyperlink" Target="https://login.consultant.ru/link/?req=doc&amp;base=RLAW926&amp;n=324125&amp;dst=100219" TargetMode="External"/><Relationship Id="rId64" Type="http://schemas.openxmlformats.org/officeDocument/2006/relationships/hyperlink" Target="https://login.consultant.ru/link/?req=doc&amp;base=RLAW926&amp;n=324122&amp;dst=100114" TargetMode="External"/><Relationship Id="rId118" Type="http://schemas.openxmlformats.org/officeDocument/2006/relationships/hyperlink" Target="https://login.consultant.ru/link/?req=doc&amp;base=RLAW926&amp;n=256370&amp;dst=100303" TargetMode="External"/><Relationship Id="rId139" Type="http://schemas.openxmlformats.org/officeDocument/2006/relationships/hyperlink" Target="https://login.consultant.ru/link/?req=doc&amp;base=LAW&amp;n=494996&amp;dst=100383" TargetMode="External"/><Relationship Id="rId80" Type="http://schemas.openxmlformats.org/officeDocument/2006/relationships/hyperlink" Target="https://login.consultant.ru/link/?req=doc&amp;base=RLAW926&amp;n=324569&amp;dst=100012" TargetMode="External"/><Relationship Id="rId85" Type="http://schemas.openxmlformats.org/officeDocument/2006/relationships/hyperlink" Target="https://login.consultant.ru/link/?req=doc&amp;base=RLAW926&amp;n=324569&amp;dst=100184" TargetMode="External"/><Relationship Id="rId150" Type="http://schemas.openxmlformats.org/officeDocument/2006/relationships/hyperlink" Target="https://login.consultant.ru/link/?req=doc&amp;base=RLAW926&amp;n=271191&amp;dst=100103" TargetMode="External"/><Relationship Id="rId155" Type="http://schemas.openxmlformats.org/officeDocument/2006/relationships/hyperlink" Target="https://login.consultant.ru/link/?req=doc&amp;base=RLAW926&amp;n=271191&amp;dst=100243" TargetMode="External"/><Relationship Id="rId12" Type="http://schemas.openxmlformats.org/officeDocument/2006/relationships/hyperlink" Target="https://login.consultant.ru/link/?req=doc&amp;base=LAW&amp;n=445069" TargetMode="External"/><Relationship Id="rId17" Type="http://schemas.openxmlformats.org/officeDocument/2006/relationships/hyperlink" Target="https://login.consultant.ru/link/?req=doc&amp;base=RLAW926&amp;n=305080&amp;dst=100087" TargetMode="External"/><Relationship Id="rId33" Type="http://schemas.openxmlformats.org/officeDocument/2006/relationships/hyperlink" Target="https://login.consultant.ru/link/?req=doc&amp;base=RLAW926&amp;n=319345&amp;dst=100154" TargetMode="External"/><Relationship Id="rId38" Type="http://schemas.openxmlformats.org/officeDocument/2006/relationships/hyperlink" Target="https://login.consultant.ru/link/?req=doc&amp;base=RLAW926&amp;n=324125&amp;dst=100017" TargetMode="External"/><Relationship Id="rId59" Type="http://schemas.openxmlformats.org/officeDocument/2006/relationships/hyperlink" Target="https://login.consultant.ru/link/?req=doc&amp;base=RLAW926&amp;n=318536&amp;dst=100239" TargetMode="External"/><Relationship Id="rId103" Type="http://schemas.openxmlformats.org/officeDocument/2006/relationships/hyperlink" Target="https://login.consultant.ru/link/?req=doc&amp;base=RLAW926&amp;n=262470&amp;dst=100269" TargetMode="External"/><Relationship Id="rId108" Type="http://schemas.openxmlformats.org/officeDocument/2006/relationships/hyperlink" Target="https://login.consultant.ru/link/?req=doc&amp;base=RLAW926&amp;n=256370&amp;dst=100079" TargetMode="External"/><Relationship Id="rId124" Type="http://schemas.openxmlformats.org/officeDocument/2006/relationships/hyperlink" Target="https://login.consultant.ru/link/?req=doc&amp;base=LAW&amp;n=494999&amp;dst=100202" TargetMode="External"/><Relationship Id="rId129" Type="http://schemas.openxmlformats.org/officeDocument/2006/relationships/hyperlink" Target="https://login.consultant.ru/link/?req=doc&amp;base=RLAW926&amp;n=324323&amp;dst=100206" TargetMode="External"/><Relationship Id="rId54" Type="http://schemas.openxmlformats.org/officeDocument/2006/relationships/hyperlink" Target="https://login.consultant.ru/link/?req=doc&amp;base=RLAW926&amp;n=318536&amp;dst=100047" TargetMode="External"/><Relationship Id="rId70" Type="http://schemas.openxmlformats.org/officeDocument/2006/relationships/hyperlink" Target="https://login.consultant.ru/link/?req=doc&amp;base=RLAW926&amp;n=324122&amp;dst=100228" TargetMode="External"/><Relationship Id="rId75" Type="http://schemas.openxmlformats.org/officeDocument/2006/relationships/hyperlink" Target="https://login.consultant.ru/link/?req=doc&amp;base=RLAW926&amp;n=319346&amp;dst=100187" TargetMode="External"/><Relationship Id="rId91" Type="http://schemas.openxmlformats.org/officeDocument/2006/relationships/hyperlink" Target="https://login.consultant.ru/link/?req=doc&amp;base=RLAW926&amp;n=250112&amp;dst=100154" TargetMode="External"/><Relationship Id="rId96" Type="http://schemas.openxmlformats.org/officeDocument/2006/relationships/hyperlink" Target="https://login.consultant.ru/link/?req=doc&amp;base=RLAW926&amp;n=262470" TargetMode="External"/><Relationship Id="rId140" Type="http://schemas.openxmlformats.org/officeDocument/2006/relationships/hyperlink" Target="https://login.consultant.ru/link/?req=doc&amp;base=RLAW926&amp;n=307589&amp;dst=100012" TargetMode="External"/><Relationship Id="rId145" Type="http://schemas.openxmlformats.org/officeDocument/2006/relationships/hyperlink" Target="https://login.consultant.ru/link/?req=doc&amp;base=RLAW926&amp;n=307589&amp;dst=10017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022" TargetMode="External"/><Relationship Id="rId23" Type="http://schemas.openxmlformats.org/officeDocument/2006/relationships/hyperlink" Target="https://login.consultant.ru/link/?req=doc&amp;base=LAW&amp;n=495301&amp;dst=2407" TargetMode="External"/><Relationship Id="rId28" Type="http://schemas.openxmlformats.org/officeDocument/2006/relationships/hyperlink" Target="https://login.consultant.ru/link/?req=doc&amp;base=RLAW926&amp;n=305080&amp;dst=100326" TargetMode="External"/><Relationship Id="rId49" Type="http://schemas.openxmlformats.org/officeDocument/2006/relationships/hyperlink" Target="https://login.consultant.ru/link/?req=doc&amp;base=LAW&amp;n=494996&amp;dst=439" TargetMode="External"/><Relationship Id="rId114" Type="http://schemas.openxmlformats.org/officeDocument/2006/relationships/hyperlink" Target="https://login.consultant.ru/link/?req=doc&amp;base=RLAW926&amp;n=256370&amp;dst=100142" TargetMode="External"/><Relationship Id="rId119" Type="http://schemas.openxmlformats.org/officeDocument/2006/relationships/hyperlink" Target="https://login.consultant.ru/link/?req=doc&amp;base=RLAW926&amp;n=256370&amp;dst=100318" TargetMode="External"/><Relationship Id="rId44" Type="http://schemas.openxmlformats.org/officeDocument/2006/relationships/hyperlink" Target="https://login.consultant.ru/link/?req=doc&amp;base=RLAW926&amp;n=324125&amp;dst=100224" TargetMode="External"/><Relationship Id="rId60" Type="http://schemas.openxmlformats.org/officeDocument/2006/relationships/hyperlink" Target="https://login.consultant.ru/link/?req=doc&amp;base=RLAW926&amp;n=318536&amp;dst=100254" TargetMode="External"/><Relationship Id="rId65" Type="http://schemas.openxmlformats.org/officeDocument/2006/relationships/hyperlink" Target="https://login.consultant.ru/link/?req=doc&amp;base=RLAW926&amp;n=324122&amp;dst=100119" TargetMode="External"/><Relationship Id="rId81" Type="http://schemas.openxmlformats.org/officeDocument/2006/relationships/hyperlink" Target="https://login.consultant.ru/link/?req=doc&amp;base=RLAW926&amp;n=324569&amp;dst=100074" TargetMode="External"/><Relationship Id="rId86" Type="http://schemas.openxmlformats.org/officeDocument/2006/relationships/hyperlink" Target="https://login.consultant.ru/link/?req=doc&amp;base=RLAW926&amp;n=324569&amp;dst=100312" TargetMode="External"/><Relationship Id="rId130" Type="http://schemas.openxmlformats.org/officeDocument/2006/relationships/hyperlink" Target="https://login.consultant.ru/link/?req=doc&amp;base=RLAW926&amp;n=324323&amp;dst=100210" TargetMode="External"/><Relationship Id="rId135" Type="http://schemas.openxmlformats.org/officeDocument/2006/relationships/hyperlink" Target="https://login.consultant.ru/link/?req=doc&amp;base=RLAW926&amp;n=324323&amp;dst=100319" TargetMode="External"/><Relationship Id="rId151" Type="http://schemas.openxmlformats.org/officeDocument/2006/relationships/hyperlink" Target="https://login.consultant.ru/link/?req=doc&amp;base=RLAW926&amp;n=271191&amp;dst=100157" TargetMode="External"/><Relationship Id="rId156" Type="http://schemas.openxmlformats.org/officeDocument/2006/relationships/hyperlink" Target="https://login.consultant.ru/link/?req=doc&amp;base=RLAW926&amp;n=271191&amp;dst=100269" TargetMode="External"/><Relationship Id="rId13" Type="http://schemas.openxmlformats.org/officeDocument/2006/relationships/hyperlink" Target="https://login.consultant.ru/link/?req=doc&amp;base=RLAW926&amp;n=305080&amp;dst=100520" TargetMode="External"/><Relationship Id="rId18" Type="http://schemas.openxmlformats.org/officeDocument/2006/relationships/hyperlink" Target="https://login.consultant.ru/link/?req=doc&amp;base=RLAW926&amp;n=305080&amp;dst=100132" TargetMode="External"/><Relationship Id="rId39" Type="http://schemas.openxmlformats.org/officeDocument/2006/relationships/hyperlink" Target="https://login.consultant.ru/link/?req=doc&amp;base=RLAW926&amp;n=324125&amp;dst=100056" TargetMode="External"/><Relationship Id="rId109" Type="http://schemas.openxmlformats.org/officeDocument/2006/relationships/hyperlink" Target="https://login.consultant.ru/link/?req=doc&amp;base=RLAW926&amp;n=256370&amp;dst=100127" TargetMode="External"/><Relationship Id="rId34" Type="http://schemas.openxmlformats.org/officeDocument/2006/relationships/hyperlink" Target="https://login.consultant.ru/link/?req=doc&amp;base=RLAW926&amp;n=319345&amp;dst=100160" TargetMode="External"/><Relationship Id="rId50" Type="http://schemas.openxmlformats.org/officeDocument/2006/relationships/hyperlink" Target="https://login.consultant.ru/link/?req=doc&amp;base=LAW&amp;n=494996&amp;dst=100383" TargetMode="External"/><Relationship Id="rId55" Type="http://schemas.openxmlformats.org/officeDocument/2006/relationships/hyperlink" Target="https://login.consultant.ru/link/?req=doc&amp;base=RLAW926&amp;n=318536&amp;dst=100131" TargetMode="External"/><Relationship Id="rId76" Type="http://schemas.openxmlformats.org/officeDocument/2006/relationships/hyperlink" Target="https://login.consultant.ru/link/?req=doc&amp;base=RLAW926&amp;n=319346&amp;dst=100193" TargetMode="External"/><Relationship Id="rId97" Type="http://schemas.openxmlformats.org/officeDocument/2006/relationships/hyperlink" Target="https://login.consultant.ru/link/?req=doc&amp;base=RLAW926&amp;n=262470&amp;dst=100080" TargetMode="External"/><Relationship Id="rId104" Type="http://schemas.openxmlformats.org/officeDocument/2006/relationships/hyperlink" Target="https://login.consultant.ru/link/?req=doc&amp;base=RLAW926&amp;n=262470&amp;dst=100284" TargetMode="External"/><Relationship Id="rId120" Type="http://schemas.openxmlformats.org/officeDocument/2006/relationships/hyperlink" Target="https://login.consultant.ru/link/?req=doc&amp;base=RLAW926&amp;n=324323&amp;dst=100016" TargetMode="External"/><Relationship Id="rId125" Type="http://schemas.openxmlformats.org/officeDocument/2006/relationships/hyperlink" Target="https://login.consultant.ru/link/?req=doc&amp;base=LAW&amp;n=494999&amp;dst=100243" TargetMode="External"/><Relationship Id="rId141" Type="http://schemas.openxmlformats.org/officeDocument/2006/relationships/hyperlink" Target="https://login.consultant.ru/link/?req=doc&amp;base=RLAW926&amp;n=307589&amp;dst=100077" TargetMode="External"/><Relationship Id="rId146" Type="http://schemas.openxmlformats.org/officeDocument/2006/relationships/hyperlink" Target="https://login.consultant.ru/link/?req=doc&amp;base=RLAW926&amp;n=307589&amp;dst=100206" TargetMode="External"/><Relationship Id="rId7" Type="http://schemas.openxmlformats.org/officeDocument/2006/relationships/hyperlink" Target="https://login.consultant.ru/link/?req=doc&amp;base=LAW&amp;n=494996" TargetMode="External"/><Relationship Id="rId71" Type="http://schemas.openxmlformats.org/officeDocument/2006/relationships/hyperlink" Target="https://login.consultant.ru/link/?req=doc&amp;base=RLAW926&amp;n=324122&amp;dst=100253" TargetMode="External"/><Relationship Id="rId92" Type="http://schemas.openxmlformats.org/officeDocument/2006/relationships/hyperlink" Target="https://login.consultant.ru/link/?req=doc&amp;base=RLAW926&amp;n=250112&amp;dst=10016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926&amp;n=305080&amp;dst=100341" TargetMode="External"/><Relationship Id="rId24" Type="http://schemas.openxmlformats.org/officeDocument/2006/relationships/hyperlink" Target="https://login.consultant.ru/link/?req=doc&amp;base=LAW&amp;n=495301&amp;dst=165" TargetMode="External"/><Relationship Id="rId40" Type="http://schemas.openxmlformats.org/officeDocument/2006/relationships/hyperlink" Target="https://login.consultant.ru/link/?req=doc&amp;base=RLAW926&amp;n=324125&amp;dst=100763" TargetMode="External"/><Relationship Id="rId45" Type="http://schemas.openxmlformats.org/officeDocument/2006/relationships/hyperlink" Target="https://login.consultant.ru/link/?req=doc&amp;base=RLAW926&amp;n=324125&amp;dst=100260" TargetMode="External"/><Relationship Id="rId66" Type="http://schemas.openxmlformats.org/officeDocument/2006/relationships/hyperlink" Target="https://login.consultant.ru/link/?req=doc&amp;base=RLAW926&amp;n=324122&amp;dst=100153" TargetMode="External"/><Relationship Id="rId87" Type="http://schemas.openxmlformats.org/officeDocument/2006/relationships/hyperlink" Target="https://login.consultant.ru/link/?req=doc&amp;base=RLAW926&amp;n=324569&amp;dst=100327" TargetMode="External"/><Relationship Id="rId110" Type="http://schemas.openxmlformats.org/officeDocument/2006/relationships/hyperlink" Target="https://login.consultant.ru/link/?req=doc&amp;base=LAW&amp;n=175784&amp;dst=100010" TargetMode="External"/><Relationship Id="rId115" Type="http://schemas.openxmlformats.org/officeDocument/2006/relationships/hyperlink" Target="https://login.consultant.ru/link/?req=doc&amp;base=RLAW926&amp;n=256370&amp;dst=100167" TargetMode="External"/><Relationship Id="rId131" Type="http://schemas.openxmlformats.org/officeDocument/2006/relationships/hyperlink" Target="https://login.consultant.ru/link/?req=doc&amp;base=RLAW926&amp;n=324323&amp;dst=100241" TargetMode="External"/><Relationship Id="rId136" Type="http://schemas.openxmlformats.org/officeDocument/2006/relationships/hyperlink" Target="https://login.consultant.ru/link/?req=doc&amp;base=RLAW926&amp;n=324323&amp;dst=100345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RLAW926&amp;n=318536&amp;dst=100280" TargetMode="External"/><Relationship Id="rId82" Type="http://schemas.openxmlformats.org/officeDocument/2006/relationships/hyperlink" Target="https://login.consultant.ru/link/?req=doc&amp;base=RLAW926&amp;n=324569&amp;dst=100135" TargetMode="External"/><Relationship Id="rId152" Type="http://schemas.openxmlformats.org/officeDocument/2006/relationships/hyperlink" Target="https://login.consultant.ru/link/?req=doc&amp;base=RLAW926&amp;n=271191&amp;dst=100162" TargetMode="External"/><Relationship Id="rId19" Type="http://schemas.openxmlformats.org/officeDocument/2006/relationships/hyperlink" Target="https://login.consultant.ru/link/?req=doc&amp;base=LAW&amp;n=175784&amp;dst=100010" TargetMode="External"/><Relationship Id="rId14" Type="http://schemas.openxmlformats.org/officeDocument/2006/relationships/hyperlink" Target="https://login.consultant.ru/link/?req=doc&amp;base=RLAW926&amp;n=305080&amp;dst=100020" TargetMode="External"/><Relationship Id="rId30" Type="http://schemas.openxmlformats.org/officeDocument/2006/relationships/hyperlink" Target="https://login.consultant.ru/link/?req=doc&amp;base=RLAW926&amp;n=319345&amp;dst=100012" TargetMode="External"/><Relationship Id="rId35" Type="http://schemas.openxmlformats.org/officeDocument/2006/relationships/hyperlink" Target="https://login.consultant.ru/link/?req=doc&amp;base=RLAW926&amp;n=319345&amp;dst=100171" TargetMode="External"/><Relationship Id="rId56" Type="http://schemas.openxmlformats.org/officeDocument/2006/relationships/hyperlink" Target="https://login.consultant.ru/link/?req=doc&amp;base=RLAW926&amp;n=318536&amp;dst=100136" TargetMode="External"/><Relationship Id="rId77" Type="http://schemas.openxmlformats.org/officeDocument/2006/relationships/hyperlink" Target="https://login.consultant.ru/link/?req=doc&amp;base=RLAW926&amp;n=319346&amp;dst=100204" TargetMode="External"/><Relationship Id="rId100" Type="http://schemas.openxmlformats.org/officeDocument/2006/relationships/hyperlink" Target="https://login.consultant.ru/link/?req=doc&amp;base=RLAW926&amp;n=262470&amp;dst=100160" TargetMode="External"/><Relationship Id="rId105" Type="http://schemas.openxmlformats.org/officeDocument/2006/relationships/hyperlink" Target="https://login.consultant.ru/link/?req=doc&amp;base=RLAW926&amp;n=256370&amp;dst=100012" TargetMode="External"/><Relationship Id="rId126" Type="http://schemas.openxmlformats.org/officeDocument/2006/relationships/hyperlink" Target="https://login.consultant.ru/link/?req=doc&amp;base=RLAW926&amp;n=324323&amp;dst=100189" TargetMode="External"/><Relationship Id="rId147" Type="http://schemas.openxmlformats.org/officeDocument/2006/relationships/hyperlink" Target="https://login.consultant.ru/link/?req=doc&amp;base=RLAW926&amp;n=307589&amp;dst=100261" TargetMode="External"/><Relationship Id="rId8" Type="http://schemas.openxmlformats.org/officeDocument/2006/relationships/hyperlink" Target="https://login.consultant.ru/link/?req=doc&amp;base=LAW&amp;n=372677" TargetMode="External"/><Relationship Id="rId51" Type="http://schemas.openxmlformats.org/officeDocument/2006/relationships/hyperlink" Target="https://login.consultant.ru/link/?req=doc&amp;base=RLAW926&amp;n=324125&amp;dst=100337" TargetMode="External"/><Relationship Id="rId72" Type="http://schemas.openxmlformats.org/officeDocument/2006/relationships/hyperlink" Target="https://login.consultant.ru/link/?req=doc&amp;base=RLAW926&amp;n=319346&amp;dst=100012" TargetMode="External"/><Relationship Id="rId93" Type="http://schemas.openxmlformats.org/officeDocument/2006/relationships/hyperlink" Target="https://login.consultant.ru/link/?req=doc&amp;base=RLAW926&amp;n=250112&amp;dst=100171" TargetMode="External"/><Relationship Id="rId98" Type="http://schemas.openxmlformats.org/officeDocument/2006/relationships/hyperlink" Target="https://login.consultant.ru/link/?req=doc&amp;base=RLAW926&amp;n=262470&amp;dst=100391" TargetMode="External"/><Relationship Id="rId121" Type="http://schemas.openxmlformats.org/officeDocument/2006/relationships/hyperlink" Target="https://login.consultant.ru/link/?req=doc&amp;base=RLAW926&amp;n=324323&amp;dst=100048" TargetMode="External"/><Relationship Id="rId142" Type="http://schemas.openxmlformats.org/officeDocument/2006/relationships/hyperlink" Target="https://login.consultant.ru/link/?req=doc&amp;base=RLAW926&amp;n=307589&amp;dst=100123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926&amp;n=305080&amp;dst=100173" TargetMode="External"/><Relationship Id="rId46" Type="http://schemas.openxmlformats.org/officeDocument/2006/relationships/hyperlink" Target="https://login.consultant.ru/link/?req=doc&amp;base=RLAW926&amp;n=324125&amp;dst=100275" TargetMode="External"/><Relationship Id="rId67" Type="http://schemas.openxmlformats.org/officeDocument/2006/relationships/hyperlink" Target="https://login.consultant.ru/link/?req=doc&amp;base=RLAW926&amp;n=324122&amp;dst=100165" TargetMode="External"/><Relationship Id="rId116" Type="http://schemas.openxmlformats.org/officeDocument/2006/relationships/hyperlink" Target="https://login.consultant.ru/link/?req=doc&amp;base=RLAW926&amp;n=256370&amp;dst=100174" TargetMode="External"/><Relationship Id="rId137" Type="http://schemas.openxmlformats.org/officeDocument/2006/relationships/hyperlink" Target="https://login.consultant.ru/link/?req=doc&amp;base=RLAW926&amp;n=324323&amp;dst=100436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login.consultant.ru/link/?req=doc&amp;base=RLAW926&amp;n=305080&amp;dst=100145" TargetMode="External"/><Relationship Id="rId41" Type="http://schemas.openxmlformats.org/officeDocument/2006/relationships/hyperlink" Target="https://login.consultant.ru/link/?req=doc&amp;base=RLAW926&amp;n=324125&amp;dst=100204" TargetMode="External"/><Relationship Id="rId62" Type="http://schemas.openxmlformats.org/officeDocument/2006/relationships/hyperlink" Target="https://login.consultant.ru/link/?req=doc&amp;base=RLAW926&amp;n=324122&amp;dst=100012" TargetMode="External"/><Relationship Id="rId83" Type="http://schemas.openxmlformats.org/officeDocument/2006/relationships/hyperlink" Target="https://login.consultant.ru/link/?req=doc&amp;base=RLAW926&amp;n=324569&amp;dst=100168" TargetMode="External"/><Relationship Id="rId88" Type="http://schemas.openxmlformats.org/officeDocument/2006/relationships/hyperlink" Target="https://login.consultant.ru/link/?req=doc&amp;base=RLAW926&amp;n=250112&amp;dst=100012" TargetMode="External"/><Relationship Id="rId111" Type="http://schemas.openxmlformats.org/officeDocument/2006/relationships/hyperlink" Target="https://login.consultant.ru/link/?req=doc&amp;base=RLAW926&amp;n=256370&amp;dst=100139" TargetMode="External"/><Relationship Id="rId132" Type="http://schemas.openxmlformats.org/officeDocument/2006/relationships/hyperlink" Target="https://login.consultant.ru/link/?req=doc&amp;base=RLAW926&amp;n=324323&amp;dst=100260" TargetMode="External"/><Relationship Id="rId153" Type="http://schemas.openxmlformats.org/officeDocument/2006/relationships/hyperlink" Target="https://login.consultant.ru/link/?req=doc&amp;base=RLAW926&amp;n=271191&amp;dst=100197" TargetMode="External"/><Relationship Id="rId15" Type="http://schemas.openxmlformats.org/officeDocument/2006/relationships/hyperlink" Target="https://login.consultant.ru/link/?req=doc&amp;base=RLAW926&amp;n=305080&amp;dst=100021" TargetMode="External"/><Relationship Id="rId36" Type="http://schemas.openxmlformats.org/officeDocument/2006/relationships/hyperlink" Target="https://login.consultant.ru/link/?req=doc&amp;base=RLAW926&amp;n=319345&amp;dst=100279" TargetMode="External"/><Relationship Id="rId57" Type="http://schemas.openxmlformats.org/officeDocument/2006/relationships/hyperlink" Target="https://login.consultant.ru/link/?req=doc&amp;base=RLAW926&amp;n=318536&amp;dst=100170" TargetMode="External"/><Relationship Id="rId106" Type="http://schemas.openxmlformats.org/officeDocument/2006/relationships/hyperlink" Target="https://login.consultant.ru/link/?req=doc&amp;base=RLAW926&amp;n=256370&amp;dst=100019" TargetMode="External"/><Relationship Id="rId127" Type="http://schemas.openxmlformats.org/officeDocument/2006/relationships/hyperlink" Target="https://login.consultant.ru/link/?req=doc&amp;base=LAW&amp;n=495301&amp;dst=2788" TargetMode="External"/><Relationship Id="rId10" Type="http://schemas.openxmlformats.org/officeDocument/2006/relationships/hyperlink" Target="https://login.consultant.ru/link/?req=doc&amp;base=LAW&amp;n=482578" TargetMode="External"/><Relationship Id="rId31" Type="http://schemas.openxmlformats.org/officeDocument/2006/relationships/hyperlink" Target="https://login.consultant.ru/link/?req=doc&amp;base=RLAW926&amp;n=319345&amp;dst=100080" TargetMode="External"/><Relationship Id="rId52" Type="http://schemas.openxmlformats.org/officeDocument/2006/relationships/hyperlink" Target="https://login.consultant.ru/link/?req=doc&amp;base=RLAW926&amp;n=324125&amp;dst=100362" TargetMode="External"/><Relationship Id="rId73" Type="http://schemas.openxmlformats.org/officeDocument/2006/relationships/hyperlink" Target="https://login.consultant.ru/link/?req=doc&amp;base=RLAW926&amp;n=319346&amp;dst=100082" TargetMode="External"/><Relationship Id="rId78" Type="http://schemas.openxmlformats.org/officeDocument/2006/relationships/hyperlink" Target="https://login.consultant.ru/link/?req=doc&amp;base=RLAW926&amp;n=319346&amp;dst=100290" TargetMode="External"/><Relationship Id="rId94" Type="http://schemas.openxmlformats.org/officeDocument/2006/relationships/hyperlink" Target="https://login.consultant.ru/link/?req=doc&amp;base=RLAW926&amp;n=250112&amp;dst=100277" TargetMode="External"/><Relationship Id="rId99" Type="http://schemas.openxmlformats.org/officeDocument/2006/relationships/hyperlink" Target="https://login.consultant.ru/link/?req=doc&amp;base=RLAW926&amp;n=262470&amp;dst=100149" TargetMode="External"/><Relationship Id="rId101" Type="http://schemas.openxmlformats.org/officeDocument/2006/relationships/hyperlink" Target="https://login.consultant.ru/link/?req=doc&amp;base=RLAW926&amp;n=262470&amp;dst=100166" TargetMode="External"/><Relationship Id="rId122" Type="http://schemas.openxmlformats.org/officeDocument/2006/relationships/hyperlink" Target="https://login.consultant.ru/link/?req=doc&amp;base=RLAW926&amp;n=324323&amp;dst=100798" TargetMode="External"/><Relationship Id="rId143" Type="http://schemas.openxmlformats.org/officeDocument/2006/relationships/hyperlink" Target="https://login.consultant.ru/link/?req=doc&amp;base=RLAW926&amp;n=307589&amp;dst=100142" TargetMode="External"/><Relationship Id="rId148" Type="http://schemas.openxmlformats.org/officeDocument/2006/relationships/hyperlink" Target="https://login.consultant.ru/link/?req=doc&amp;base=RLAW926&amp;n=307589&amp;dst=10028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20311" TargetMode="External"/><Relationship Id="rId26" Type="http://schemas.openxmlformats.org/officeDocument/2006/relationships/hyperlink" Target="https://login.consultant.ru/link/?req=doc&amp;base=RLAW926&amp;n=305080&amp;dst=100179" TargetMode="External"/><Relationship Id="rId47" Type="http://schemas.openxmlformats.org/officeDocument/2006/relationships/hyperlink" Target="https://login.consultant.ru/link/?req=doc&amp;base=RLAW926&amp;n=324125&amp;dst=100319" TargetMode="External"/><Relationship Id="rId68" Type="http://schemas.openxmlformats.org/officeDocument/2006/relationships/hyperlink" Target="https://login.consultant.ru/link/?req=doc&amp;base=RLAW926&amp;n=324122&amp;dst=100212" TargetMode="External"/><Relationship Id="rId89" Type="http://schemas.openxmlformats.org/officeDocument/2006/relationships/hyperlink" Target="https://login.consultant.ru/link/?req=doc&amp;base=RLAW926&amp;n=250112&amp;dst=100083" TargetMode="External"/><Relationship Id="rId112" Type="http://schemas.openxmlformats.org/officeDocument/2006/relationships/hyperlink" Target="https://login.consultant.ru/link/?req=doc&amp;base=RLAW926&amp;n=256370&amp;dst=100142" TargetMode="External"/><Relationship Id="rId133" Type="http://schemas.openxmlformats.org/officeDocument/2006/relationships/hyperlink" Target="https://login.consultant.ru/link/?req=doc&amp;base=RLAW926&amp;n=324323&amp;dst=100280" TargetMode="External"/><Relationship Id="rId154" Type="http://schemas.openxmlformats.org/officeDocument/2006/relationships/hyperlink" Target="https://login.consultant.ru/link/?req=doc&amp;base=RLAW926&amp;n=271191&amp;dst=100210" TargetMode="External"/><Relationship Id="rId16" Type="http://schemas.openxmlformats.org/officeDocument/2006/relationships/hyperlink" Target="https://login.consultant.ru/link/?req=doc&amp;base=LAW&amp;n=495301&amp;dst=2794" TargetMode="External"/><Relationship Id="rId37" Type="http://schemas.openxmlformats.org/officeDocument/2006/relationships/hyperlink" Target="https://login.consultant.ru/link/?req=doc&amp;base=RLAW926&amp;n=319345&amp;dst=100294" TargetMode="External"/><Relationship Id="rId58" Type="http://schemas.openxmlformats.org/officeDocument/2006/relationships/hyperlink" Target="https://login.consultant.ru/link/?req=doc&amp;base=RLAW926&amp;n=318536&amp;dst=100185" TargetMode="External"/><Relationship Id="rId79" Type="http://schemas.openxmlformats.org/officeDocument/2006/relationships/hyperlink" Target="https://login.consultant.ru/link/?req=doc&amp;base=RLAW926&amp;n=319346&amp;dst=100305" TargetMode="External"/><Relationship Id="rId102" Type="http://schemas.openxmlformats.org/officeDocument/2006/relationships/hyperlink" Target="https://login.consultant.ru/link/?req=doc&amp;base=RLAW926&amp;n=262470&amp;dst=100177" TargetMode="External"/><Relationship Id="rId123" Type="http://schemas.openxmlformats.org/officeDocument/2006/relationships/hyperlink" Target="https://login.consultant.ru/link/?req=doc&amp;base=LAW&amp;n=494999&amp;dst=100189" TargetMode="External"/><Relationship Id="rId144" Type="http://schemas.openxmlformats.org/officeDocument/2006/relationships/hyperlink" Target="https://login.consultant.ru/link/?req=doc&amp;base=RLAW926&amp;n=307589&amp;dst=100147" TargetMode="External"/><Relationship Id="rId90" Type="http://schemas.openxmlformats.org/officeDocument/2006/relationships/hyperlink" Target="https://login.consultant.ru/link/?req=doc&amp;base=RLAW926&amp;n=250112&amp;dst=100142" TargetMode="External"/><Relationship Id="rId27" Type="http://schemas.openxmlformats.org/officeDocument/2006/relationships/hyperlink" Target="https://login.consultant.ru/link/?req=doc&amp;base=RLAW926&amp;n=305080&amp;dst=100190" TargetMode="External"/><Relationship Id="rId48" Type="http://schemas.openxmlformats.org/officeDocument/2006/relationships/hyperlink" Target="https://login.consultant.ru/link/?req=doc&amp;base=RLAW926&amp;n=324125&amp;dst=100452" TargetMode="External"/><Relationship Id="rId69" Type="http://schemas.openxmlformats.org/officeDocument/2006/relationships/hyperlink" Target="https://login.consultant.ru/link/?req=doc&amp;base=LAW&amp;n=494996&amp;dst=107" TargetMode="External"/><Relationship Id="rId113" Type="http://schemas.openxmlformats.org/officeDocument/2006/relationships/hyperlink" Target="https://login.consultant.ru/link/?req=doc&amp;base=RLAW926&amp;n=256370&amp;dst=100147" TargetMode="External"/><Relationship Id="rId134" Type="http://schemas.openxmlformats.org/officeDocument/2006/relationships/hyperlink" Target="https://login.consultant.ru/link/?req=doc&amp;base=RLAW926&amp;n=324323&amp;dst=1003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9669</Words>
  <Characters>55115</Characters>
  <Application>Microsoft Office Word</Application>
  <DocSecurity>0</DocSecurity>
  <Lines>459</Lines>
  <Paragraphs>129</Paragraphs>
  <ScaleCrop>false</ScaleCrop>
  <Company/>
  <LinksUpToDate>false</LinksUpToDate>
  <CharactersWithSpaces>64655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2</cp:revision>
  <dcterms:created xsi:type="dcterms:W3CDTF">2025-07-25T04:22:00Z</dcterms:created>
  <dcterms:modified xsi:type="dcterms:W3CDTF">2025-07-25T04:23:00Z</dcterms:modified>
</cp:coreProperties>
</file>